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99" w:rsidRPr="00093EB3" w:rsidRDefault="00BD2199" w:rsidP="00BD2199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093EB3">
        <w:rPr>
          <w:rFonts w:ascii="Times New Roman" w:hAnsi="Times New Roman"/>
          <w:sz w:val="24"/>
          <w:szCs w:val="24"/>
        </w:rPr>
        <w:t>МИНИСТЕРСТВО КУЛЬТУРЫ РОССИЙСКОЙ ФЕДЕРАЦИИ</w:t>
      </w:r>
    </w:p>
    <w:p w:rsidR="00BD2199" w:rsidRDefault="00BD2199" w:rsidP="00BD2199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093EB3">
        <w:rPr>
          <w:rFonts w:ascii="Times New Roman" w:hAnsi="Times New Roman"/>
          <w:sz w:val="24"/>
          <w:szCs w:val="24"/>
        </w:rPr>
        <w:t>ФЕДЕРА</w:t>
      </w:r>
      <w:r>
        <w:rPr>
          <w:rFonts w:ascii="Times New Roman" w:hAnsi="Times New Roman"/>
          <w:sz w:val="24"/>
          <w:szCs w:val="24"/>
        </w:rPr>
        <w:t>ЛЬНОЕ ГОСУДАРСТВЕННОЕ БЮДЖЕТНОЕ</w:t>
      </w:r>
    </w:p>
    <w:p w:rsidR="00BD2199" w:rsidRPr="00093EB3" w:rsidRDefault="00BD2199" w:rsidP="00BD2199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093EB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BD2199" w:rsidRPr="00093EB3" w:rsidRDefault="00BD2199" w:rsidP="00BD2199">
      <w:pPr>
        <w:pStyle w:val="a3"/>
        <w:widowControl/>
        <w:rPr>
          <w:rFonts w:ascii="Times New Roman" w:hAnsi="Times New Roman"/>
          <w:sz w:val="24"/>
          <w:szCs w:val="24"/>
        </w:rPr>
      </w:pPr>
      <w:r w:rsidRPr="00093EB3">
        <w:rPr>
          <w:rFonts w:ascii="Times New Roman" w:hAnsi="Times New Roman"/>
          <w:sz w:val="24"/>
          <w:szCs w:val="24"/>
        </w:rPr>
        <w:t>ВЫСШЕГО ОБРАЗОВАНИЯ</w:t>
      </w:r>
    </w:p>
    <w:p w:rsidR="00BD2199" w:rsidRPr="00597D0E" w:rsidRDefault="00BD2199" w:rsidP="00BD2199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«Д</w:t>
      </w:r>
      <w:r w:rsidRPr="00597D0E">
        <w:rPr>
          <w:rFonts w:ascii="Times New Roman" w:hAnsi="Times New Roman"/>
        </w:rPr>
        <w:t>альневосточн</w:t>
      </w:r>
      <w:r w:rsidR="003B1559">
        <w:rPr>
          <w:rFonts w:ascii="Times New Roman" w:hAnsi="Times New Roman"/>
        </w:rPr>
        <w:t xml:space="preserve">ый </w:t>
      </w:r>
      <w:r w:rsidRPr="00597D0E">
        <w:rPr>
          <w:rFonts w:ascii="Times New Roman" w:hAnsi="Times New Roman"/>
        </w:rPr>
        <w:t>государственн</w:t>
      </w:r>
      <w:r w:rsidR="003B1559">
        <w:rPr>
          <w:rFonts w:ascii="Times New Roman" w:hAnsi="Times New Roman"/>
        </w:rPr>
        <w:t>ый институт</w:t>
      </w:r>
      <w:r w:rsidRPr="00597D0E">
        <w:rPr>
          <w:rFonts w:ascii="Times New Roman" w:hAnsi="Times New Roman"/>
        </w:rPr>
        <w:t xml:space="preserve"> искусств</w:t>
      </w:r>
      <w:r>
        <w:rPr>
          <w:rFonts w:ascii="Times New Roman" w:hAnsi="Times New Roman"/>
        </w:rPr>
        <w:t>»</w:t>
      </w:r>
    </w:p>
    <w:p w:rsidR="00BD2199" w:rsidRDefault="00BD2199" w:rsidP="00BD2199">
      <w:pPr>
        <w:pStyle w:val="a3"/>
        <w:widowControl/>
        <w:rPr>
          <w:rFonts w:ascii="Times New Roman" w:hAnsi="Times New Roman"/>
        </w:rPr>
      </w:pPr>
    </w:p>
    <w:p w:rsidR="00BD2199" w:rsidRPr="00597D0E" w:rsidRDefault="00BD2199" w:rsidP="00BD2199">
      <w:pPr>
        <w:pStyle w:val="a3"/>
        <w:widowControl/>
        <w:rPr>
          <w:rFonts w:ascii="Times New Roman" w:hAnsi="Times New Roman"/>
        </w:rPr>
      </w:pPr>
    </w:p>
    <w:p w:rsidR="00BD2199" w:rsidRPr="00607592" w:rsidRDefault="00BD2199" w:rsidP="00BD2199">
      <w:pPr>
        <w:pStyle w:val="a3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 w:rsidRPr="00607592">
        <w:rPr>
          <w:rFonts w:ascii="Times New Roman" w:hAnsi="Times New Roman"/>
          <w:b w:val="0"/>
          <w:color w:val="000000"/>
          <w:sz w:val="26"/>
          <w:szCs w:val="26"/>
        </w:rPr>
        <w:t xml:space="preserve">Направление подготовки: </w:t>
      </w:r>
    </w:p>
    <w:p w:rsidR="00BD2199" w:rsidRPr="00607592" w:rsidRDefault="00BD2199" w:rsidP="00BD2199">
      <w:pPr>
        <w:pStyle w:val="a3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proofErr w:type="gramStart"/>
      <w:r w:rsidRPr="00607592">
        <w:rPr>
          <w:rFonts w:ascii="Times New Roman" w:hAnsi="Times New Roman"/>
          <w:b w:val="0"/>
          <w:color w:val="000000"/>
          <w:sz w:val="26"/>
          <w:szCs w:val="26"/>
        </w:rPr>
        <w:t>073000  Музыкознание</w:t>
      </w:r>
      <w:proofErr w:type="gramEnd"/>
      <w:r w:rsidRPr="00607592">
        <w:rPr>
          <w:rFonts w:ascii="Times New Roman" w:hAnsi="Times New Roman"/>
          <w:b w:val="0"/>
          <w:color w:val="000000"/>
          <w:sz w:val="26"/>
          <w:szCs w:val="26"/>
        </w:rPr>
        <w:t xml:space="preserve"> и музыкально-прикладное искусство</w:t>
      </w:r>
    </w:p>
    <w:p w:rsidR="00BD2199" w:rsidRPr="00607592" w:rsidRDefault="00BD2199" w:rsidP="00BD2199">
      <w:pPr>
        <w:pStyle w:val="a3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 w:rsidRPr="00607592">
        <w:rPr>
          <w:rFonts w:ascii="Times New Roman" w:hAnsi="Times New Roman"/>
          <w:b w:val="0"/>
          <w:color w:val="000000"/>
          <w:sz w:val="26"/>
          <w:szCs w:val="26"/>
        </w:rPr>
        <w:t>Профиль подготовки: Музыковедение</w:t>
      </w:r>
    </w:p>
    <w:p w:rsidR="00BD2199" w:rsidRPr="00607592" w:rsidRDefault="00BD2199" w:rsidP="00BD2199">
      <w:pPr>
        <w:pStyle w:val="a3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 w:rsidRPr="00607592">
        <w:rPr>
          <w:rFonts w:ascii="Times New Roman" w:hAnsi="Times New Roman"/>
          <w:b w:val="0"/>
          <w:color w:val="000000"/>
          <w:sz w:val="26"/>
          <w:szCs w:val="26"/>
        </w:rPr>
        <w:t>Квалификация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(степень)</w:t>
      </w:r>
      <w:r w:rsidRPr="00607592">
        <w:rPr>
          <w:rFonts w:ascii="Times New Roman" w:hAnsi="Times New Roman"/>
          <w:b w:val="0"/>
          <w:color w:val="000000"/>
          <w:sz w:val="26"/>
          <w:szCs w:val="26"/>
        </w:rPr>
        <w:t>: бакалавр</w:t>
      </w:r>
    </w:p>
    <w:p w:rsidR="00BD2199" w:rsidRPr="00607592" w:rsidRDefault="00BD2199" w:rsidP="00BD2199">
      <w:pPr>
        <w:pStyle w:val="a3"/>
        <w:widowControl/>
        <w:rPr>
          <w:rFonts w:ascii="Times New Roman" w:hAnsi="Times New Roman"/>
          <w:b w:val="0"/>
        </w:rPr>
      </w:pPr>
    </w:p>
    <w:p w:rsidR="00BD2199" w:rsidRPr="00587839" w:rsidRDefault="00BD2199" w:rsidP="00BD2199">
      <w:pPr>
        <w:pStyle w:val="a3"/>
        <w:widowControl/>
        <w:rPr>
          <w:rFonts w:ascii="Times New Roman" w:hAnsi="Times New Roman"/>
          <w:b w:val="0"/>
          <w:sz w:val="40"/>
        </w:rPr>
      </w:pPr>
      <w:r w:rsidRPr="00587839">
        <w:rPr>
          <w:rFonts w:ascii="Times New Roman" w:hAnsi="Times New Roman"/>
          <w:b w:val="0"/>
          <w:sz w:val="40"/>
        </w:rPr>
        <w:t xml:space="preserve">Кафедра </w:t>
      </w:r>
      <w:r w:rsidR="007226AD">
        <w:rPr>
          <w:rFonts w:ascii="Times New Roman" w:hAnsi="Times New Roman"/>
          <w:b w:val="0"/>
          <w:sz w:val="40"/>
        </w:rPr>
        <w:t>истории</w:t>
      </w:r>
      <w:r>
        <w:rPr>
          <w:rFonts w:ascii="Times New Roman" w:hAnsi="Times New Roman"/>
          <w:b w:val="0"/>
          <w:sz w:val="40"/>
        </w:rPr>
        <w:t xml:space="preserve"> музыки</w:t>
      </w:r>
    </w:p>
    <w:p w:rsidR="00BD2199" w:rsidRPr="00512194" w:rsidRDefault="00BD2199" w:rsidP="00BD2199">
      <w:pPr>
        <w:pStyle w:val="a3"/>
        <w:widowControl/>
        <w:rPr>
          <w:rFonts w:ascii="Times New Roman" w:hAnsi="Times New Roman"/>
          <w:b w:val="0"/>
        </w:rPr>
      </w:pPr>
    </w:p>
    <w:p w:rsidR="00BD2199" w:rsidRDefault="00BD2199" w:rsidP="00BD2199">
      <w:pPr>
        <w:pStyle w:val="a3"/>
        <w:widowControl/>
        <w:rPr>
          <w:rFonts w:ascii="Times New Roman" w:hAnsi="Times New Roman"/>
        </w:rPr>
      </w:pPr>
    </w:p>
    <w:p w:rsidR="00BD2199" w:rsidRPr="009F5A3A" w:rsidRDefault="00BD2199" w:rsidP="00BD2199">
      <w:pPr>
        <w:pStyle w:val="a3"/>
        <w:widowControl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ДЕДОВА АННА ГЕННАДЬЕВНА</w:t>
      </w:r>
    </w:p>
    <w:p w:rsidR="00BD2199" w:rsidRDefault="00BD2199" w:rsidP="00BD2199">
      <w:pPr>
        <w:pStyle w:val="a3"/>
        <w:widowControl/>
        <w:rPr>
          <w:rFonts w:ascii="Times New Roman" w:hAnsi="Times New Roman"/>
        </w:rPr>
      </w:pPr>
    </w:p>
    <w:p w:rsidR="00BD2199" w:rsidRDefault="00BD2199" w:rsidP="00BD2199">
      <w:pPr>
        <w:pStyle w:val="a3"/>
        <w:widowControl/>
        <w:rPr>
          <w:rFonts w:ascii="Times New Roman" w:hAnsi="Times New Roman"/>
          <w:sz w:val="56"/>
          <w:highlight w:val="yellow"/>
        </w:rPr>
      </w:pPr>
    </w:p>
    <w:p w:rsidR="00BD2199" w:rsidRPr="00BD2199" w:rsidRDefault="007226AD" w:rsidP="00BD2199">
      <w:pPr>
        <w:pStyle w:val="a3"/>
        <w:widowControl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52"/>
          <w:szCs w:val="52"/>
        </w:rPr>
        <w:t>О</w:t>
      </w:r>
      <w:r w:rsidR="00EA084B">
        <w:rPr>
          <w:rFonts w:ascii="Times New Roman" w:hAnsi="Times New Roman"/>
          <w:sz w:val="52"/>
          <w:szCs w:val="52"/>
        </w:rPr>
        <w:t xml:space="preserve">собенности формообразования в Десятой симфонии </w:t>
      </w:r>
      <w:proofErr w:type="spellStart"/>
      <w:r w:rsidR="00EA084B">
        <w:rPr>
          <w:rFonts w:ascii="Times New Roman" w:hAnsi="Times New Roman"/>
          <w:sz w:val="52"/>
          <w:szCs w:val="52"/>
        </w:rPr>
        <w:t>С.Слонимского</w:t>
      </w:r>
      <w:proofErr w:type="spellEnd"/>
    </w:p>
    <w:p w:rsidR="00BD2199" w:rsidRDefault="00BD2199" w:rsidP="00BD2199">
      <w:pPr>
        <w:pStyle w:val="a3"/>
        <w:widowControl/>
        <w:tabs>
          <w:tab w:val="left" w:pos="687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D2199" w:rsidRDefault="00BD2199" w:rsidP="00BD2199">
      <w:pPr>
        <w:pStyle w:val="a3"/>
        <w:widowControl/>
        <w:rPr>
          <w:rFonts w:ascii="Times New Roman" w:hAnsi="Times New Roman"/>
        </w:rPr>
      </w:pPr>
    </w:p>
    <w:p w:rsidR="00BD2199" w:rsidRPr="00597D0E" w:rsidRDefault="00BD2199" w:rsidP="00BD2199">
      <w:pPr>
        <w:pStyle w:val="a3"/>
        <w:widowControl/>
        <w:rPr>
          <w:rFonts w:ascii="Times New Roman" w:hAnsi="Times New Roman"/>
        </w:rPr>
      </w:pPr>
    </w:p>
    <w:p w:rsidR="00BD2199" w:rsidRDefault="00BD2199" w:rsidP="00BD2199">
      <w:pPr>
        <w:pStyle w:val="a3"/>
        <w:widowControl/>
        <w:rPr>
          <w:rFonts w:ascii="Times New Roman" w:hAnsi="Times New Roman"/>
          <w:b w:val="0"/>
        </w:rPr>
      </w:pPr>
    </w:p>
    <w:p w:rsidR="00BD2199" w:rsidRDefault="00BD2199" w:rsidP="00BD2199">
      <w:pPr>
        <w:pStyle w:val="a3"/>
        <w:widowControl/>
        <w:rPr>
          <w:rFonts w:ascii="Times New Roman" w:hAnsi="Times New Roman"/>
          <w:b w:val="0"/>
        </w:rPr>
      </w:pPr>
    </w:p>
    <w:p w:rsidR="00BD2199" w:rsidRDefault="00BD2199" w:rsidP="00BD2199">
      <w:pPr>
        <w:pStyle w:val="a3"/>
        <w:widowControl/>
        <w:rPr>
          <w:rFonts w:ascii="Times New Roman" w:hAnsi="Times New Roman"/>
          <w:b w:val="0"/>
        </w:rPr>
      </w:pPr>
    </w:p>
    <w:tbl>
      <w:tblPr>
        <w:tblW w:w="0" w:type="auto"/>
        <w:tblInd w:w="4959" w:type="dxa"/>
        <w:tblLook w:val="04A0" w:firstRow="1" w:lastRow="0" w:firstColumn="1" w:lastColumn="0" w:noHBand="0" w:noVBand="1"/>
      </w:tblPr>
      <w:tblGrid>
        <w:gridCol w:w="4423"/>
      </w:tblGrid>
      <w:tr w:rsidR="00BD2199" w:rsidRPr="003225F2" w:rsidTr="007226AD">
        <w:trPr>
          <w:trHeight w:val="1972"/>
        </w:trPr>
        <w:tc>
          <w:tcPr>
            <w:tcW w:w="4423" w:type="dxa"/>
          </w:tcPr>
          <w:p w:rsidR="00BD2199" w:rsidRPr="00404197" w:rsidRDefault="00BD2199" w:rsidP="00FD4717">
            <w:pPr>
              <w:spacing w:after="0" w:line="240" w:lineRule="auto"/>
              <w:ind w:firstLine="34"/>
              <w:rPr>
                <w:rFonts w:ascii="Times New Roman" w:hAnsi="Times New Roman"/>
                <w:sz w:val="32"/>
              </w:rPr>
            </w:pPr>
            <w:r w:rsidRPr="00404197">
              <w:rPr>
                <w:rFonts w:ascii="Times New Roman" w:hAnsi="Times New Roman"/>
                <w:sz w:val="32"/>
              </w:rPr>
              <w:t>Курсовая работа</w:t>
            </w:r>
            <w:r w:rsidR="007226AD">
              <w:rPr>
                <w:rFonts w:ascii="Times New Roman" w:hAnsi="Times New Roman"/>
                <w:sz w:val="32"/>
              </w:rPr>
              <w:t xml:space="preserve"> </w:t>
            </w:r>
            <w:r w:rsidRPr="00404197">
              <w:rPr>
                <w:rFonts w:ascii="Times New Roman" w:hAnsi="Times New Roman"/>
                <w:sz w:val="32"/>
              </w:rPr>
              <w:t xml:space="preserve">по </w:t>
            </w:r>
            <w:r w:rsidR="007226AD">
              <w:rPr>
                <w:rFonts w:ascii="Times New Roman" w:hAnsi="Times New Roman"/>
                <w:sz w:val="32"/>
              </w:rPr>
              <w:t>музыкальной форме</w:t>
            </w:r>
          </w:p>
          <w:p w:rsidR="00BD2199" w:rsidRPr="00404197" w:rsidRDefault="00BD2199" w:rsidP="00FD4717">
            <w:pPr>
              <w:spacing w:after="0" w:line="240" w:lineRule="auto"/>
              <w:ind w:firstLine="34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студентки </w:t>
            </w:r>
            <w:r w:rsidRPr="00404197">
              <w:rPr>
                <w:rFonts w:ascii="Times New Roman" w:hAnsi="Times New Roman"/>
                <w:sz w:val="32"/>
                <w:lang w:val="en-US"/>
              </w:rPr>
              <w:t>III</w:t>
            </w:r>
            <w:r w:rsidRPr="00404197">
              <w:rPr>
                <w:rFonts w:ascii="Times New Roman" w:hAnsi="Times New Roman"/>
                <w:sz w:val="32"/>
              </w:rPr>
              <w:t xml:space="preserve"> курса</w:t>
            </w:r>
          </w:p>
          <w:p w:rsidR="00BD2199" w:rsidRPr="00404197" w:rsidRDefault="00BD2199" w:rsidP="00FD4717">
            <w:pPr>
              <w:spacing w:after="0" w:line="240" w:lineRule="auto"/>
              <w:ind w:firstLine="34"/>
              <w:rPr>
                <w:rFonts w:ascii="Times New Roman" w:hAnsi="Times New Roman"/>
                <w:sz w:val="32"/>
              </w:rPr>
            </w:pPr>
            <w:r w:rsidRPr="00404197">
              <w:rPr>
                <w:rFonts w:ascii="Times New Roman" w:hAnsi="Times New Roman"/>
                <w:sz w:val="32"/>
              </w:rPr>
              <w:t>(заочная форма обучения).</w:t>
            </w:r>
          </w:p>
          <w:p w:rsidR="00BD2199" w:rsidRPr="00404197" w:rsidRDefault="00BD2199" w:rsidP="00FD4717">
            <w:pPr>
              <w:spacing w:after="0" w:line="240" w:lineRule="auto"/>
              <w:ind w:firstLine="34"/>
              <w:rPr>
                <w:rFonts w:ascii="Times New Roman" w:hAnsi="Times New Roman"/>
                <w:sz w:val="32"/>
              </w:rPr>
            </w:pPr>
            <w:r w:rsidRPr="00404197">
              <w:rPr>
                <w:rFonts w:ascii="Times New Roman" w:hAnsi="Times New Roman"/>
                <w:sz w:val="32"/>
              </w:rPr>
              <w:t>Научный руководитель –</w:t>
            </w:r>
          </w:p>
          <w:p w:rsidR="00BD2199" w:rsidRPr="00404197" w:rsidRDefault="00BD2199" w:rsidP="007226AD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32"/>
              </w:rPr>
              <w:t xml:space="preserve">Шушкова </w:t>
            </w:r>
            <w:r w:rsidR="007226AD">
              <w:rPr>
                <w:rFonts w:ascii="Times New Roman" w:hAnsi="Times New Roman"/>
                <w:sz w:val="32"/>
              </w:rPr>
              <w:t>О.М.</w:t>
            </w:r>
          </w:p>
        </w:tc>
      </w:tr>
    </w:tbl>
    <w:p w:rsidR="00BD2199" w:rsidRDefault="00BD2199" w:rsidP="00BD2199">
      <w:pPr>
        <w:pStyle w:val="a3"/>
        <w:widowControl/>
        <w:rPr>
          <w:rFonts w:ascii="Times New Roman" w:hAnsi="Times New Roman"/>
          <w:b w:val="0"/>
        </w:rPr>
      </w:pPr>
    </w:p>
    <w:p w:rsidR="00BD2199" w:rsidRPr="00597D0E" w:rsidRDefault="00BD2199" w:rsidP="00BD2199">
      <w:pPr>
        <w:pStyle w:val="a3"/>
        <w:widowControl/>
        <w:rPr>
          <w:rFonts w:ascii="Times New Roman" w:hAnsi="Times New Roman"/>
        </w:rPr>
      </w:pPr>
    </w:p>
    <w:p w:rsidR="00BD2199" w:rsidRDefault="00BD2199" w:rsidP="00BD2199">
      <w:pPr>
        <w:pStyle w:val="a3"/>
        <w:widowControl/>
        <w:rPr>
          <w:rFonts w:ascii="Times New Roman" w:hAnsi="Times New Roman"/>
          <w:b w:val="0"/>
        </w:rPr>
      </w:pPr>
    </w:p>
    <w:p w:rsidR="007226AD" w:rsidRDefault="007226AD" w:rsidP="00BD2199">
      <w:pPr>
        <w:pStyle w:val="a3"/>
        <w:widowControl/>
        <w:rPr>
          <w:rFonts w:ascii="Times New Roman" w:hAnsi="Times New Roman"/>
          <w:b w:val="0"/>
        </w:rPr>
      </w:pPr>
    </w:p>
    <w:p w:rsidR="00BD2199" w:rsidRDefault="00BD2199" w:rsidP="00BD2199">
      <w:pPr>
        <w:pStyle w:val="a3"/>
        <w:widowControl/>
        <w:rPr>
          <w:rFonts w:ascii="Times New Roman" w:hAnsi="Times New Roman"/>
          <w:b w:val="0"/>
        </w:rPr>
      </w:pPr>
    </w:p>
    <w:p w:rsidR="00BD2199" w:rsidRDefault="00BD2199" w:rsidP="00BD2199">
      <w:pPr>
        <w:pStyle w:val="a5"/>
        <w:widowControl/>
        <w:tabs>
          <w:tab w:val="left" w:pos="3969"/>
          <w:tab w:val="left" w:pos="4111"/>
        </w:tabs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Владивосток</w:t>
      </w:r>
    </w:p>
    <w:p w:rsidR="00BD2199" w:rsidRPr="00BD2199" w:rsidRDefault="00BD2199" w:rsidP="00BD2199">
      <w:pPr>
        <w:pStyle w:val="a5"/>
        <w:widowControl/>
        <w:rPr>
          <w:rFonts w:ascii="Times New Roman" w:hAnsi="Times New Roman"/>
          <w:b/>
          <w:sz w:val="32"/>
        </w:rPr>
      </w:pPr>
      <w:r w:rsidRPr="00560179">
        <w:rPr>
          <w:rFonts w:ascii="Times New Roman" w:hAnsi="Times New Roman"/>
          <w:b/>
          <w:sz w:val="32"/>
        </w:rPr>
        <w:t>20</w:t>
      </w:r>
      <w:r>
        <w:rPr>
          <w:rFonts w:ascii="Times New Roman" w:hAnsi="Times New Roman"/>
          <w:b/>
          <w:sz w:val="32"/>
        </w:rPr>
        <w:t>16</w:t>
      </w:r>
    </w:p>
    <w:p w:rsidR="000E6758" w:rsidRPr="00655AB1" w:rsidRDefault="000E6758" w:rsidP="00BD2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199" w:rsidRPr="00655AB1" w:rsidRDefault="00BD2199" w:rsidP="00BD21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5AB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D2199" w:rsidRPr="00655AB1" w:rsidRDefault="00BD2199" w:rsidP="00722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>«Сергей Слонимский – один из весьма сложных композиторов. Можно сказать, что он сложен и противоречив настолько, что порой после очередного нового сочинения его поклонники становятся его «отрицателями», а эти последние – поклонникам</w:t>
      </w:r>
      <w:r w:rsidR="007705E6" w:rsidRPr="00655AB1">
        <w:rPr>
          <w:rFonts w:ascii="Times New Roman" w:hAnsi="Times New Roman"/>
          <w:sz w:val="28"/>
          <w:szCs w:val="28"/>
        </w:rPr>
        <w:t>и</w:t>
      </w:r>
      <w:r w:rsidR="00EA084B">
        <w:rPr>
          <w:rFonts w:ascii="Times New Roman" w:hAnsi="Times New Roman"/>
          <w:sz w:val="28"/>
          <w:szCs w:val="28"/>
        </w:rPr>
        <w:t>»,</w:t>
      </w:r>
      <w:r w:rsidR="007226AD">
        <w:rPr>
          <w:rFonts w:ascii="Times New Roman" w:hAnsi="Times New Roman"/>
          <w:sz w:val="28"/>
          <w:szCs w:val="28"/>
        </w:rPr>
        <w:t xml:space="preserve"> </w:t>
      </w:r>
      <w:r w:rsidR="007226AD" w:rsidRPr="00655AB1">
        <w:rPr>
          <w:rFonts w:ascii="Times New Roman" w:hAnsi="Times New Roman"/>
          <w:sz w:val="28"/>
          <w:szCs w:val="28"/>
        </w:rPr>
        <w:t>–</w:t>
      </w:r>
      <w:r w:rsidR="00EA084B">
        <w:rPr>
          <w:rFonts w:ascii="Times New Roman" w:hAnsi="Times New Roman"/>
          <w:sz w:val="28"/>
          <w:szCs w:val="28"/>
        </w:rPr>
        <w:t xml:space="preserve"> пишет </w:t>
      </w:r>
      <w:proofErr w:type="spellStart"/>
      <w:r w:rsidR="00EA084B">
        <w:rPr>
          <w:rFonts w:ascii="Times New Roman" w:hAnsi="Times New Roman"/>
          <w:sz w:val="28"/>
          <w:szCs w:val="28"/>
        </w:rPr>
        <w:t>А.Милка</w:t>
      </w:r>
      <w:proofErr w:type="spellEnd"/>
      <w:r w:rsidR="00EA084B" w:rsidRPr="00805C5A">
        <w:rPr>
          <w:rFonts w:ascii="Times New Roman" w:hAnsi="Times New Roman"/>
          <w:sz w:val="28"/>
          <w:szCs w:val="28"/>
          <w:highlight w:val="lightGray"/>
        </w:rPr>
        <w:t>[№, с. 3].</w:t>
      </w:r>
      <w:r w:rsidRPr="00655AB1">
        <w:rPr>
          <w:rFonts w:ascii="Times New Roman" w:hAnsi="Times New Roman"/>
          <w:sz w:val="28"/>
          <w:szCs w:val="28"/>
        </w:rPr>
        <w:t xml:space="preserve"> Слонимский – композитор специфического творческого темперамента. Многое в его сочинениях, особенно поначалу, вызывает удивление, кажется непонятным, иногда неожиданным, иногда странным и необъяснимым. Но это – одно из характерных проявлений творческой натуры Слонимского: стремление избежать движения «по наезженной колее», более того, стремление в работе с музыкальным материалом постоянно испытывать его «</w:t>
      </w:r>
      <w:proofErr w:type="gramStart"/>
      <w:r w:rsidRPr="00655AB1">
        <w:rPr>
          <w:rFonts w:ascii="Times New Roman" w:hAnsi="Times New Roman"/>
          <w:sz w:val="28"/>
          <w:szCs w:val="28"/>
        </w:rPr>
        <w:t>сопротивление»</w:t>
      </w:r>
      <w:r w:rsidR="00EA084B" w:rsidRPr="00EA084B">
        <w:rPr>
          <w:rFonts w:ascii="Times New Roman" w:hAnsi="Times New Roman"/>
          <w:sz w:val="28"/>
          <w:szCs w:val="28"/>
        </w:rPr>
        <w:t>[</w:t>
      </w:r>
      <w:proofErr w:type="gramEnd"/>
      <w:r w:rsidR="00EA084B" w:rsidRPr="00805C5A">
        <w:rPr>
          <w:rFonts w:ascii="Times New Roman" w:hAnsi="Times New Roman"/>
          <w:sz w:val="28"/>
          <w:szCs w:val="28"/>
          <w:highlight w:val="lightGray"/>
        </w:rPr>
        <w:t>Там же, с. 97]</w:t>
      </w:r>
      <w:r w:rsidRPr="00805C5A">
        <w:rPr>
          <w:rFonts w:ascii="Times New Roman" w:hAnsi="Times New Roman"/>
          <w:sz w:val="28"/>
          <w:szCs w:val="28"/>
          <w:highlight w:val="lightGray"/>
        </w:rPr>
        <w:t>.</w:t>
      </w:r>
    </w:p>
    <w:p w:rsidR="003D21EC" w:rsidRDefault="00BD2199" w:rsidP="00BD21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 xml:space="preserve">В творчестве композитора одним из главных жанров, в котором он плодотворно работает, является жанр симфонии. </w:t>
      </w:r>
    </w:p>
    <w:p w:rsidR="003D21EC" w:rsidRDefault="003D21EC" w:rsidP="00BD21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музыки конца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 представляется перспективным с самых разных точек зрения и одна из них – проблема музыкального формообразования. </w:t>
      </w:r>
    </w:p>
    <w:p w:rsidR="00BD2199" w:rsidRDefault="003D21EC" w:rsidP="00BD21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Музыкальная форма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 претерпевает ряд существенных изменений, что обусловленного целым рядом причин:</w:t>
      </w:r>
    </w:p>
    <w:p w:rsidR="003D21EC" w:rsidRDefault="003D21EC" w:rsidP="003D21E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круга художественной информации, а именно интерес к культуре прошлого – средневековью, возрождению, барокко. Интерес к неевропейским культурам – Восток, а также усиление влияния </w:t>
      </w:r>
      <w:proofErr w:type="spellStart"/>
      <w:r>
        <w:rPr>
          <w:rFonts w:ascii="Times New Roman" w:hAnsi="Times New Roman"/>
          <w:sz w:val="28"/>
          <w:szCs w:val="28"/>
        </w:rPr>
        <w:t>неофольклоризма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D21EC" w:rsidRDefault="003D21EC" w:rsidP="003D21E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Активные изменения в области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техн</w:t>
      </w:r>
      <w:r w:rsidR="007226AD">
        <w:rPr>
          <w:rFonts w:ascii="Times New Roman" w:hAnsi="Times New Roman"/>
          <w:sz w:val="28"/>
          <w:szCs w:val="28"/>
        </w:rPr>
        <w:t>ки</w:t>
      </w:r>
      <w:proofErr w:type="spellEnd"/>
      <w:r w:rsidR="00722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композиции</w:t>
      </w:r>
      <w:proofErr w:type="gramEnd"/>
      <w:r>
        <w:rPr>
          <w:rFonts w:ascii="Times New Roman" w:hAnsi="Times New Roman"/>
          <w:sz w:val="28"/>
          <w:szCs w:val="28"/>
        </w:rPr>
        <w:t>, появлени</w:t>
      </w:r>
      <w:r w:rsidR="007226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новых композиционных техник – серийная, сериальная</w:t>
      </w:r>
      <w:r w:rsidR="007226AD">
        <w:rPr>
          <w:rFonts w:ascii="Times New Roman" w:hAnsi="Times New Roman"/>
          <w:sz w:val="28"/>
          <w:szCs w:val="28"/>
        </w:rPr>
        <w:t xml:space="preserve"> техника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/>
          <w:sz w:val="28"/>
          <w:szCs w:val="28"/>
        </w:rPr>
        <w:t>, алеаторика, конкретная музыка, электронная музыка, что безусловно скажется на музыкальной форме.</w:t>
      </w:r>
    </w:p>
    <w:p w:rsidR="003D21EC" w:rsidRPr="003D21EC" w:rsidRDefault="003D21EC" w:rsidP="003D21E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жанровой дестабилизации, а именно появление новых жанровых разновидностей, жанровых </w:t>
      </w:r>
      <w:proofErr w:type="spellStart"/>
      <w:r>
        <w:rPr>
          <w:rFonts w:ascii="Times New Roman" w:hAnsi="Times New Roman"/>
          <w:sz w:val="28"/>
          <w:szCs w:val="28"/>
        </w:rPr>
        <w:t>миксов</w:t>
      </w:r>
      <w:proofErr w:type="spellEnd"/>
      <w:r>
        <w:rPr>
          <w:rFonts w:ascii="Times New Roman" w:hAnsi="Times New Roman"/>
          <w:sz w:val="28"/>
          <w:szCs w:val="28"/>
        </w:rPr>
        <w:t>: симфония-оратория, концерт-кантата, симфония-вокальный цикл</w:t>
      </w:r>
      <w:r w:rsidR="007226AD">
        <w:rPr>
          <w:rFonts w:ascii="Times New Roman" w:hAnsi="Times New Roman"/>
          <w:sz w:val="28"/>
          <w:szCs w:val="28"/>
        </w:rPr>
        <w:t>, и т. д</w:t>
      </w:r>
      <w:r>
        <w:rPr>
          <w:rFonts w:ascii="Times New Roman" w:hAnsi="Times New Roman"/>
          <w:sz w:val="28"/>
          <w:szCs w:val="28"/>
        </w:rPr>
        <w:t>.</w:t>
      </w:r>
    </w:p>
    <w:p w:rsidR="00BD2199" w:rsidRPr="00655AB1" w:rsidRDefault="00BD2199" w:rsidP="00BD2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lastRenderedPageBreak/>
        <w:t xml:space="preserve">Цель данной курсовой работы – выявить особенности формообразования в Десятой симфонии </w:t>
      </w:r>
      <w:proofErr w:type="spellStart"/>
      <w:r w:rsidRPr="00655AB1">
        <w:rPr>
          <w:rFonts w:ascii="Times New Roman" w:hAnsi="Times New Roman"/>
          <w:sz w:val="28"/>
          <w:szCs w:val="28"/>
        </w:rPr>
        <w:t>С.Слонимского</w:t>
      </w:r>
      <w:proofErr w:type="spellEnd"/>
    </w:p>
    <w:p w:rsidR="00BD2199" w:rsidRPr="00655AB1" w:rsidRDefault="00BD2199" w:rsidP="00BD2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>Исходя из указанной цели исследования, его основными задачами являются:</w:t>
      </w:r>
    </w:p>
    <w:p w:rsidR="00BD2199" w:rsidRPr="00655AB1" w:rsidRDefault="00BD2199" w:rsidP="00BD219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1">
        <w:rPr>
          <w:rFonts w:ascii="Times New Roman" w:hAnsi="Times New Roman" w:cs="Times New Roman"/>
          <w:sz w:val="28"/>
          <w:szCs w:val="28"/>
        </w:rPr>
        <w:t xml:space="preserve">Изучить методологию анализа музыкальной формы </w:t>
      </w:r>
      <w:r w:rsidRPr="00655AB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55AB1">
        <w:rPr>
          <w:rFonts w:ascii="Times New Roman" w:hAnsi="Times New Roman" w:cs="Times New Roman"/>
          <w:sz w:val="28"/>
          <w:szCs w:val="28"/>
        </w:rPr>
        <w:t xml:space="preserve"> века;</w:t>
      </w:r>
    </w:p>
    <w:p w:rsidR="00BD2199" w:rsidRPr="00655AB1" w:rsidRDefault="00BD2199" w:rsidP="00BD219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1">
        <w:rPr>
          <w:rFonts w:ascii="Times New Roman" w:hAnsi="Times New Roman" w:cs="Times New Roman"/>
          <w:sz w:val="28"/>
          <w:szCs w:val="28"/>
        </w:rPr>
        <w:t>Выявить внемузыкальные факторы</w:t>
      </w:r>
      <w:r w:rsidR="00FD1BFA" w:rsidRPr="00655AB1">
        <w:rPr>
          <w:rFonts w:ascii="Times New Roman" w:hAnsi="Times New Roman" w:cs="Times New Roman"/>
          <w:sz w:val="28"/>
          <w:szCs w:val="28"/>
        </w:rPr>
        <w:t xml:space="preserve">, повлиявшие на форму Десятой симфонии </w:t>
      </w:r>
      <w:proofErr w:type="spellStart"/>
      <w:r w:rsidR="00FD1BFA" w:rsidRPr="00655AB1">
        <w:rPr>
          <w:rFonts w:ascii="Times New Roman" w:hAnsi="Times New Roman" w:cs="Times New Roman"/>
          <w:sz w:val="28"/>
          <w:szCs w:val="28"/>
        </w:rPr>
        <w:t>С.Слонимского</w:t>
      </w:r>
      <w:proofErr w:type="spellEnd"/>
      <w:r w:rsidR="00FD1BFA" w:rsidRPr="00655AB1">
        <w:rPr>
          <w:rFonts w:ascii="Times New Roman" w:hAnsi="Times New Roman" w:cs="Times New Roman"/>
          <w:sz w:val="28"/>
          <w:szCs w:val="28"/>
        </w:rPr>
        <w:t>;</w:t>
      </w:r>
    </w:p>
    <w:p w:rsidR="00BD2199" w:rsidRPr="00655AB1" w:rsidRDefault="00FD1BFA" w:rsidP="00BD219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1">
        <w:rPr>
          <w:rFonts w:ascii="Times New Roman" w:hAnsi="Times New Roman" w:cs="Times New Roman"/>
          <w:sz w:val="28"/>
          <w:szCs w:val="28"/>
        </w:rPr>
        <w:t>Проанализировать композиционные особенности каждой части симфонии;</w:t>
      </w:r>
    </w:p>
    <w:p w:rsidR="00BD2199" w:rsidRPr="00655AB1" w:rsidRDefault="00BD2199" w:rsidP="00BD219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1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FD1BFA" w:rsidRPr="00655AB1">
        <w:rPr>
          <w:rFonts w:ascii="Times New Roman" w:hAnsi="Times New Roman" w:cs="Times New Roman"/>
          <w:sz w:val="28"/>
          <w:szCs w:val="28"/>
        </w:rPr>
        <w:t>композиционные особенности симфонии в целом</w:t>
      </w:r>
    </w:p>
    <w:p w:rsidR="00125B4D" w:rsidRPr="00125B4D" w:rsidRDefault="00125B4D" w:rsidP="00125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4D">
        <w:rPr>
          <w:rFonts w:ascii="Times New Roman" w:hAnsi="Times New Roman"/>
          <w:sz w:val="28"/>
          <w:szCs w:val="28"/>
        </w:rPr>
        <w:t xml:space="preserve">Методологически важными стали работы, посвященные </w:t>
      </w:r>
      <w:r w:rsidR="00CB3F50">
        <w:rPr>
          <w:rFonts w:ascii="Times New Roman" w:hAnsi="Times New Roman"/>
          <w:sz w:val="28"/>
          <w:szCs w:val="28"/>
        </w:rPr>
        <w:t xml:space="preserve">проблеме </w:t>
      </w:r>
      <w:r w:rsidRPr="00125B4D">
        <w:rPr>
          <w:rFonts w:ascii="Times New Roman" w:hAnsi="Times New Roman"/>
          <w:sz w:val="28"/>
          <w:szCs w:val="28"/>
        </w:rPr>
        <w:t xml:space="preserve">формообразования в музыке XX века. Это работы </w:t>
      </w:r>
      <w:r w:rsidR="00CB3F50">
        <w:rPr>
          <w:rFonts w:ascii="Times New Roman" w:hAnsi="Times New Roman"/>
          <w:sz w:val="28"/>
          <w:szCs w:val="28"/>
        </w:rPr>
        <w:t xml:space="preserve">В. </w:t>
      </w:r>
      <w:r w:rsidRPr="00125B4D">
        <w:rPr>
          <w:rFonts w:ascii="Times New Roman" w:hAnsi="Times New Roman"/>
          <w:sz w:val="28"/>
          <w:szCs w:val="28"/>
        </w:rPr>
        <w:t xml:space="preserve">Ценовой, </w:t>
      </w:r>
      <w:r w:rsidR="00CB3F5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125B4D">
        <w:rPr>
          <w:rFonts w:ascii="Times New Roman" w:hAnsi="Times New Roman"/>
          <w:sz w:val="28"/>
          <w:szCs w:val="28"/>
        </w:rPr>
        <w:t>Холоповой</w:t>
      </w:r>
      <w:proofErr w:type="spellEnd"/>
      <w:r w:rsidRPr="00125B4D">
        <w:rPr>
          <w:rFonts w:ascii="Times New Roman" w:hAnsi="Times New Roman"/>
          <w:sz w:val="28"/>
          <w:szCs w:val="28"/>
        </w:rPr>
        <w:t xml:space="preserve">, </w:t>
      </w:r>
      <w:r w:rsidR="00CB3F50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125B4D">
        <w:rPr>
          <w:rFonts w:ascii="Times New Roman" w:hAnsi="Times New Roman"/>
          <w:sz w:val="28"/>
          <w:szCs w:val="28"/>
        </w:rPr>
        <w:t>Кюрегян</w:t>
      </w:r>
      <w:proofErr w:type="spellEnd"/>
      <w:r w:rsidRPr="00125B4D">
        <w:rPr>
          <w:rFonts w:ascii="Times New Roman" w:hAnsi="Times New Roman"/>
          <w:sz w:val="28"/>
          <w:szCs w:val="28"/>
        </w:rPr>
        <w:t xml:space="preserve"> и </w:t>
      </w:r>
      <w:r w:rsidR="00CB3F50">
        <w:rPr>
          <w:rFonts w:ascii="Times New Roman" w:hAnsi="Times New Roman"/>
          <w:sz w:val="28"/>
          <w:szCs w:val="28"/>
        </w:rPr>
        <w:t xml:space="preserve">Е. </w:t>
      </w:r>
      <w:r w:rsidRPr="00125B4D">
        <w:rPr>
          <w:rFonts w:ascii="Times New Roman" w:hAnsi="Times New Roman"/>
          <w:sz w:val="28"/>
          <w:szCs w:val="28"/>
        </w:rPr>
        <w:t xml:space="preserve">Ершовой. </w:t>
      </w:r>
    </w:p>
    <w:p w:rsidR="00125B4D" w:rsidRPr="00125B4D" w:rsidRDefault="00125B4D" w:rsidP="00125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</w:t>
      </w:r>
      <w:r w:rsidR="00CB3F50"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Холоповой</w:t>
      </w:r>
      <w:proofErr w:type="spellEnd"/>
      <w:r w:rsidR="00CB3F50">
        <w:rPr>
          <w:rFonts w:ascii="Times New Roman" w:hAnsi="Times New Roman"/>
          <w:sz w:val="28"/>
          <w:szCs w:val="28"/>
        </w:rPr>
        <w:t xml:space="preserve"> </w:t>
      </w:r>
      <w:r w:rsidRPr="00125B4D">
        <w:rPr>
          <w:rFonts w:ascii="Times New Roman" w:hAnsi="Times New Roman"/>
          <w:sz w:val="28"/>
          <w:szCs w:val="28"/>
        </w:rPr>
        <w:t>важна была идея о зависимости формы от техники письма</w:t>
      </w:r>
      <w:r w:rsidR="00CB3F50">
        <w:rPr>
          <w:rFonts w:ascii="Times New Roman" w:hAnsi="Times New Roman"/>
          <w:sz w:val="28"/>
          <w:szCs w:val="28"/>
        </w:rPr>
        <w:t xml:space="preserve"> и драматургии</w:t>
      </w:r>
      <w:r w:rsidRPr="00125B4D">
        <w:rPr>
          <w:rFonts w:ascii="Times New Roman" w:hAnsi="Times New Roman"/>
          <w:sz w:val="28"/>
          <w:szCs w:val="28"/>
        </w:rPr>
        <w:t>.</w:t>
      </w:r>
      <w:r w:rsidR="00CB3F50">
        <w:rPr>
          <w:rFonts w:ascii="Times New Roman" w:hAnsi="Times New Roman"/>
          <w:sz w:val="28"/>
          <w:szCs w:val="28"/>
        </w:rPr>
        <w:t xml:space="preserve"> </w:t>
      </w:r>
      <w:r w:rsidR="00151461">
        <w:rPr>
          <w:rFonts w:ascii="Times New Roman" w:hAnsi="Times New Roman"/>
          <w:sz w:val="28"/>
          <w:szCs w:val="28"/>
        </w:rPr>
        <w:t xml:space="preserve">Это приводит к созданию индивидуальной драматургической формы. Также в симфонии применяется «принцип </w:t>
      </w:r>
      <w:proofErr w:type="spellStart"/>
      <w:r w:rsidR="00151461">
        <w:rPr>
          <w:rFonts w:ascii="Times New Roman" w:hAnsi="Times New Roman"/>
          <w:sz w:val="28"/>
          <w:szCs w:val="28"/>
        </w:rPr>
        <w:t>крешендирования</w:t>
      </w:r>
      <w:proofErr w:type="spellEnd"/>
      <w:r w:rsidR="00151461">
        <w:rPr>
          <w:rFonts w:ascii="Times New Roman" w:hAnsi="Times New Roman"/>
          <w:sz w:val="28"/>
          <w:szCs w:val="28"/>
        </w:rPr>
        <w:t xml:space="preserve">», который предлагает В. </w:t>
      </w:r>
      <w:proofErr w:type="spellStart"/>
      <w:r w:rsidR="00151461">
        <w:rPr>
          <w:rFonts w:ascii="Times New Roman" w:hAnsi="Times New Roman"/>
          <w:sz w:val="28"/>
          <w:szCs w:val="28"/>
        </w:rPr>
        <w:t>Холопова</w:t>
      </w:r>
      <w:proofErr w:type="spellEnd"/>
      <w:r w:rsidR="00151461">
        <w:rPr>
          <w:rFonts w:ascii="Times New Roman" w:hAnsi="Times New Roman"/>
          <w:sz w:val="28"/>
          <w:szCs w:val="28"/>
        </w:rPr>
        <w:t xml:space="preserve"> в своей работе. Это дополнительный формообразующий прием, при котором форма развивается </w:t>
      </w:r>
      <w:proofErr w:type="spellStart"/>
      <w:r w:rsidR="00151461">
        <w:rPr>
          <w:rFonts w:ascii="Times New Roman" w:hAnsi="Times New Roman"/>
          <w:sz w:val="28"/>
          <w:szCs w:val="28"/>
        </w:rPr>
        <w:t>по-нарастанию</w:t>
      </w:r>
      <w:proofErr w:type="spellEnd"/>
      <w:r w:rsidR="00151461">
        <w:rPr>
          <w:rFonts w:ascii="Times New Roman" w:hAnsi="Times New Roman"/>
          <w:sz w:val="28"/>
          <w:szCs w:val="28"/>
        </w:rPr>
        <w:t xml:space="preserve">. </w:t>
      </w:r>
    </w:p>
    <w:p w:rsidR="00125B4D" w:rsidRDefault="00125B4D" w:rsidP="00125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4D">
        <w:rPr>
          <w:rFonts w:ascii="Times New Roman" w:hAnsi="Times New Roman"/>
          <w:sz w:val="28"/>
          <w:szCs w:val="28"/>
        </w:rPr>
        <w:t xml:space="preserve">Из работы </w:t>
      </w:r>
      <w:r w:rsidR="00CB3F50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125B4D">
        <w:rPr>
          <w:rFonts w:ascii="Times New Roman" w:hAnsi="Times New Roman"/>
          <w:sz w:val="28"/>
          <w:szCs w:val="28"/>
        </w:rPr>
        <w:t>Кюрегян</w:t>
      </w:r>
      <w:proofErr w:type="spellEnd"/>
      <w:r w:rsidRPr="00125B4D">
        <w:rPr>
          <w:rFonts w:ascii="Times New Roman" w:hAnsi="Times New Roman"/>
          <w:sz w:val="28"/>
          <w:szCs w:val="28"/>
        </w:rPr>
        <w:t xml:space="preserve"> мы брали предложенную автором систематику </w:t>
      </w:r>
      <w:r w:rsidR="00CB3F50">
        <w:rPr>
          <w:rFonts w:ascii="Times New Roman" w:hAnsi="Times New Roman"/>
          <w:sz w:val="28"/>
          <w:szCs w:val="28"/>
        </w:rPr>
        <w:t xml:space="preserve">музыкальной формы. </w:t>
      </w:r>
      <w:r w:rsidRPr="00125B4D">
        <w:rPr>
          <w:rFonts w:ascii="Times New Roman" w:hAnsi="Times New Roman"/>
          <w:sz w:val="28"/>
          <w:szCs w:val="28"/>
        </w:rPr>
        <w:t xml:space="preserve"> </w:t>
      </w:r>
      <w:r w:rsidR="00CB3F50">
        <w:rPr>
          <w:rFonts w:ascii="Times New Roman" w:hAnsi="Times New Roman"/>
          <w:sz w:val="28"/>
          <w:szCs w:val="28"/>
        </w:rPr>
        <w:t>М</w:t>
      </w:r>
      <w:r w:rsidRPr="00125B4D">
        <w:rPr>
          <w:rFonts w:ascii="Times New Roman" w:hAnsi="Times New Roman"/>
          <w:sz w:val="28"/>
          <w:szCs w:val="28"/>
        </w:rPr>
        <w:t xml:space="preserve">ы опирались на выделенные </w:t>
      </w:r>
      <w:r w:rsidR="00CB3F50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125B4D">
        <w:rPr>
          <w:rFonts w:ascii="Times New Roman" w:hAnsi="Times New Roman"/>
          <w:sz w:val="28"/>
          <w:szCs w:val="28"/>
        </w:rPr>
        <w:t>Кюрегян</w:t>
      </w:r>
      <w:proofErr w:type="spellEnd"/>
      <w:r w:rsidRPr="00125B4D">
        <w:rPr>
          <w:rFonts w:ascii="Times New Roman" w:hAnsi="Times New Roman"/>
          <w:sz w:val="28"/>
          <w:szCs w:val="28"/>
        </w:rPr>
        <w:t xml:space="preserve"> в музыке XX века континуальны</w:t>
      </w:r>
      <w:r w:rsidR="00CB3F50">
        <w:rPr>
          <w:rFonts w:ascii="Times New Roman" w:hAnsi="Times New Roman"/>
          <w:sz w:val="28"/>
          <w:szCs w:val="28"/>
        </w:rPr>
        <w:t>е</w:t>
      </w:r>
      <w:r w:rsidRPr="00125B4D">
        <w:rPr>
          <w:rFonts w:ascii="Times New Roman" w:hAnsi="Times New Roman"/>
          <w:sz w:val="28"/>
          <w:szCs w:val="28"/>
        </w:rPr>
        <w:t xml:space="preserve"> и аддитивны</w:t>
      </w:r>
      <w:r w:rsidR="00CB3F50">
        <w:rPr>
          <w:rFonts w:ascii="Times New Roman" w:hAnsi="Times New Roman"/>
          <w:sz w:val="28"/>
          <w:szCs w:val="28"/>
        </w:rPr>
        <w:t>е</w:t>
      </w:r>
      <w:r w:rsidRPr="00125B4D">
        <w:rPr>
          <w:rFonts w:ascii="Times New Roman" w:hAnsi="Times New Roman"/>
          <w:sz w:val="28"/>
          <w:szCs w:val="28"/>
        </w:rPr>
        <w:t xml:space="preserve"> </w:t>
      </w:r>
      <w:r w:rsidR="00CB3F50">
        <w:rPr>
          <w:rFonts w:ascii="Times New Roman" w:hAnsi="Times New Roman"/>
          <w:sz w:val="28"/>
          <w:szCs w:val="28"/>
        </w:rPr>
        <w:t xml:space="preserve">музыкальные </w:t>
      </w:r>
      <w:r w:rsidRPr="00125B4D">
        <w:rPr>
          <w:rFonts w:ascii="Times New Roman" w:hAnsi="Times New Roman"/>
          <w:sz w:val="28"/>
          <w:szCs w:val="28"/>
        </w:rPr>
        <w:t>форм</w:t>
      </w:r>
      <w:r w:rsidR="00CB3F50">
        <w:rPr>
          <w:rFonts w:ascii="Times New Roman" w:hAnsi="Times New Roman"/>
          <w:sz w:val="28"/>
          <w:szCs w:val="28"/>
        </w:rPr>
        <w:t>ы</w:t>
      </w:r>
      <w:r w:rsidRPr="00125B4D">
        <w:rPr>
          <w:rFonts w:ascii="Times New Roman" w:hAnsi="Times New Roman"/>
          <w:sz w:val="28"/>
          <w:szCs w:val="28"/>
        </w:rPr>
        <w:t xml:space="preserve">. </w:t>
      </w:r>
    </w:p>
    <w:p w:rsidR="00CB3F50" w:rsidRPr="00125B4D" w:rsidRDefault="004650FE" w:rsidP="00125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3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CB3F50" w:rsidRPr="00E05D93">
        <w:rPr>
          <w:rFonts w:ascii="Times New Roman" w:hAnsi="Times New Roman"/>
          <w:sz w:val="28"/>
          <w:szCs w:val="28"/>
        </w:rPr>
        <w:t>Ценова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 самую подробную классификацию форм в музыке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 по самым различным п</w:t>
      </w:r>
      <w:r w:rsidR="00E05D93">
        <w:rPr>
          <w:rFonts w:ascii="Times New Roman" w:hAnsi="Times New Roman"/>
          <w:sz w:val="28"/>
          <w:szCs w:val="28"/>
        </w:rPr>
        <w:t>араметрам, которая наиболее точно позволяет описать форму симфонии.</w:t>
      </w:r>
    </w:p>
    <w:p w:rsidR="00CB3F50" w:rsidRDefault="00125B4D" w:rsidP="00125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4D">
        <w:rPr>
          <w:rFonts w:ascii="Times New Roman" w:hAnsi="Times New Roman"/>
          <w:sz w:val="28"/>
          <w:szCs w:val="28"/>
        </w:rPr>
        <w:t>Метод</w:t>
      </w:r>
      <w:r w:rsidR="00CB3F50">
        <w:rPr>
          <w:rFonts w:ascii="Times New Roman" w:hAnsi="Times New Roman"/>
          <w:sz w:val="28"/>
          <w:szCs w:val="28"/>
        </w:rPr>
        <w:t>ологически</w:t>
      </w:r>
      <w:r w:rsidRPr="00125B4D">
        <w:rPr>
          <w:rFonts w:ascii="Times New Roman" w:hAnsi="Times New Roman"/>
          <w:sz w:val="28"/>
          <w:szCs w:val="28"/>
        </w:rPr>
        <w:t xml:space="preserve"> важной для нас была работа </w:t>
      </w:r>
      <w:r w:rsidR="00CB3F50">
        <w:rPr>
          <w:rFonts w:ascii="Times New Roman" w:hAnsi="Times New Roman"/>
          <w:sz w:val="28"/>
          <w:szCs w:val="28"/>
        </w:rPr>
        <w:t xml:space="preserve">Е. </w:t>
      </w:r>
      <w:r w:rsidRPr="00125B4D">
        <w:rPr>
          <w:rFonts w:ascii="Times New Roman" w:hAnsi="Times New Roman"/>
          <w:sz w:val="28"/>
          <w:szCs w:val="28"/>
        </w:rPr>
        <w:t xml:space="preserve">Ершовой, которая рассматривала традиции классически формообразования </w:t>
      </w:r>
      <w:r w:rsidR="00CB3F50">
        <w:rPr>
          <w:rFonts w:ascii="Times New Roman" w:hAnsi="Times New Roman"/>
          <w:sz w:val="28"/>
          <w:szCs w:val="28"/>
        </w:rPr>
        <w:t xml:space="preserve">в </w:t>
      </w:r>
      <w:r w:rsidRPr="00125B4D">
        <w:rPr>
          <w:rFonts w:ascii="Times New Roman" w:hAnsi="Times New Roman"/>
          <w:sz w:val="28"/>
          <w:szCs w:val="28"/>
        </w:rPr>
        <w:t>музык</w:t>
      </w:r>
      <w:r w:rsidR="00CB3F50">
        <w:rPr>
          <w:rFonts w:ascii="Times New Roman" w:hAnsi="Times New Roman"/>
          <w:sz w:val="28"/>
          <w:szCs w:val="28"/>
        </w:rPr>
        <w:t>е</w:t>
      </w:r>
      <w:r w:rsidRPr="00125B4D">
        <w:rPr>
          <w:rFonts w:ascii="Times New Roman" w:hAnsi="Times New Roman"/>
          <w:sz w:val="28"/>
          <w:szCs w:val="28"/>
        </w:rPr>
        <w:t xml:space="preserve"> XX века. Кроме того, мы использовали применяемое Ершовой понятие «</w:t>
      </w:r>
      <w:proofErr w:type="spellStart"/>
      <w:r w:rsidRPr="00125B4D">
        <w:rPr>
          <w:rFonts w:ascii="Times New Roman" w:hAnsi="Times New Roman"/>
          <w:sz w:val="28"/>
          <w:szCs w:val="28"/>
        </w:rPr>
        <w:t>слитноциклическая</w:t>
      </w:r>
      <w:proofErr w:type="spellEnd"/>
      <w:r w:rsidRPr="00125B4D">
        <w:rPr>
          <w:rFonts w:ascii="Times New Roman" w:hAnsi="Times New Roman"/>
          <w:sz w:val="28"/>
          <w:szCs w:val="28"/>
        </w:rPr>
        <w:t xml:space="preserve"> форма»</w:t>
      </w:r>
      <w:r w:rsidR="00CB3F50">
        <w:rPr>
          <w:rFonts w:ascii="Times New Roman" w:hAnsi="Times New Roman"/>
          <w:sz w:val="28"/>
          <w:szCs w:val="28"/>
        </w:rPr>
        <w:t xml:space="preserve"> </w:t>
      </w:r>
      <w:r w:rsidR="00CB3F50" w:rsidRPr="004650FE">
        <w:rPr>
          <w:rFonts w:ascii="Times New Roman" w:hAnsi="Times New Roman"/>
          <w:sz w:val="28"/>
          <w:szCs w:val="28"/>
          <w:highlight w:val="lightGray"/>
        </w:rPr>
        <w:t>[</w:t>
      </w:r>
      <w:r w:rsidR="004650FE" w:rsidRPr="004650FE">
        <w:rPr>
          <w:rFonts w:ascii="Times New Roman" w:hAnsi="Times New Roman"/>
          <w:sz w:val="28"/>
          <w:szCs w:val="28"/>
          <w:highlight w:val="lightGray"/>
        </w:rPr>
        <w:t>№, стр. 28]</w:t>
      </w:r>
      <w:r w:rsidR="00CB3F50">
        <w:rPr>
          <w:rFonts w:ascii="Times New Roman" w:hAnsi="Times New Roman"/>
          <w:sz w:val="28"/>
          <w:szCs w:val="28"/>
        </w:rPr>
        <w:t xml:space="preserve"> </w:t>
      </w:r>
    </w:p>
    <w:p w:rsidR="00BD2199" w:rsidRPr="00125B4D" w:rsidRDefault="00CB3F50" w:rsidP="00125B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Информативно </w:t>
      </w:r>
      <w:r w:rsidR="00125B4D" w:rsidRPr="00125B4D">
        <w:rPr>
          <w:rFonts w:ascii="Times New Roman" w:hAnsi="Times New Roman"/>
          <w:sz w:val="28"/>
          <w:szCs w:val="28"/>
        </w:rPr>
        <w:t xml:space="preserve">важными были статьи </w:t>
      </w:r>
      <w:r w:rsidRPr="00125B4D">
        <w:rPr>
          <w:rFonts w:ascii="Times New Roman" w:hAnsi="Times New Roman"/>
          <w:sz w:val="28"/>
          <w:szCs w:val="28"/>
        </w:rPr>
        <w:t xml:space="preserve">О. </w:t>
      </w:r>
      <w:r w:rsidR="00BD2199" w:rsidRPr="00125B4D">
        <w:rPr>
          <w:rFonts w:ascii="Times New Roman" w:hAnsi="Times New Roman"/>
          <w:sz w:val="28"/>
          <w:szCs w:val="28"/>
        </w:rPr>
        <w:t xml:space="preserve">Девятовой и </w:t>
      </w:r>
      <w:r w:rsidRPr="00125B4D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Данько</w:t>
      </w:r>
      <w:r w:rsidR="00BD2199" w:rsidRPr="00125B4D">
        <w:rPr>
          <w:rFonts w:ascii="Times New Roman" w:hAnsi="Times New Roman"/>
          <w:sz w:val="28"/>
          <w:szCs w:val="28"/>
        </w:rPr>
        <w:t>, посвященные анализу Десятой симфонии «Круги ада» (по Данте)</w:t>
      </w:r>
      <w:r w:rsidR="00BD2199" w:rsidRPr="00125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BD2199" w:rsidRPr="00125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использовали информацию, представленную в книге </w:t>
      </w:r>
      <w:r w:rsidR="00BD2199" w:rsidRPr="00125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«История отечественной музыки второй половины ХХ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ека», под редакцией Т.Н. Левой. </w:t>
      </w:r>
    </w:p>
    <w:p w:rsidR="00FD1BFA" w:rsidRPr="00655AB1" w:rsidRDefault="00764212" w:rsidP="00BD21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«Божественная комедия</w:t>
      </w:r>
      <w:r w:rsidR="00EA08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CB3F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64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поэма, написанная Данте Алигьери в период с 1307 по 1321 годы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Она являет собой образец средневековой литературы.</w:t>
      </w:r>
    </w:p>
    <w:p w:rsidR="00EA084B" w:rsidRDefault="00CB3F50" w:rsidP="007642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Поэма</w:t>
      </w:r>
      <w:r w:rsidR="00764212" w:rsidRPr="00764212">
        <w:rPr>
          <w:rFonts w:ascii="Times New Roman" w:hAnsi="Times New Roman"/>
          <w:sz w:val="28"/>
          <w:szCs w:val="28"/>
        </w:rPr>
        <w:t xml:space="preserve"> распадается на три части: первая часть («Ад») состоит из 34 песен, вторая («Чистилище») и третья («Рай») </w:t>
      </w:r>
      <w:r w:rsidR="00764212">
        <w:rPr>
          <w:rFonts w:ascii="Times New Roman" w:hAnsi="Times New Roman"/>
          <w:sz w:val="28"/>
          <w:szCs w:val="28"/>
        </w:rPr>
        <w:t>–</w:t>
      </w:r>
      <w:r w:rsidR="00764212" w:rsidRPr="00764212">
        <w:rPr>
          <w:rFonts w:ascii="Times New Roman" w:hAnsi="Times New Roman"/>
          <w:sz w:val="28"/>
          <w:szCs w:val="28"/>
        </w:rPr>
        <w:t xml:space="preserve"> по 33 песни. Первая часть состоит из двух вступительных песен и 32</w:t>
      </w:r>
      <w:r w:rsidR="00EA084B">
        <w:rPr>
          <w:rFonts w:ascii="Times New Roman" w:hAnsi="Times New Roman"/>
          <w:sz w:val="28"/>
          <w:szCs w:val="28"/>
        </w:rPr>
        <w:t xml:space="preserve"> основных песен, описывающих ад</w:t>
      </w:r>
      <w:r w:rsidR="00764212" w:rsidRPr="00764212">
        <w:rPr>
          <w:rFonts w:ascii="Times New Roman" w:hAnsi="Times New Roman"/>
          <w:sz w:val="28"/>
          <w:szCs w:val="28"/>
        </w:rPr>
        <w:t xml:space="preserve">. </w:t>
      </w:r>
    </w:p>
    <w:p w:rsidR="00BD2199" w:rsidRPr="00655AB1" w:rsidRDefault="00764212" w:rsidP="007642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212">
        <w:rPr>
          <w:rFonts w:ascii="Times New Roman" w:hAnsi="Times New Roman"/>
          <w:sz w:val="28"/>
          <w:szCs w:val="28"/>
        </w:rPr>
        <w:t xml:space="preserve">Поэма написана терцинами </w:t>
      </w:r>
      <w:r>
        <w:rPr>
          <w:rFonts w:ascii="Times New Roman" w:hAnsi="Times New Roman"/>
          <w:sz w:val="28"/>
          <w:szCs w:val="28"/>
        </w:rPr>
        <w:t>–</w:t>
      </w:r>
      <w:r w:rsidRPr="00764212">
        <w:rPr>
          <w:rFonts w:ascii="Times New Roman" w:hAnsi="Times New Roman"/>
          <w:sz w:val="28"/>
          <w:szCs w:val="28"/>
        </w:rPr>
        <w:t xml:space="preserve"> строфами, состоящими из трёх строк. Эта склонность к определённым числам объясняется тем, что Данте придав</w:t>
      </w:r>
      <w:r>
        <w:rPr>
          <w:rFonts w:ascii="Times New Roman" w:hAnsi="Times New Roman"/>
          <w:sz w:val="28"/>
          <w:szCs w:val="28"/>
        </w:rPr>
        <w:t>ал им мистическое толкование</w:t>
      </w:r>
      <w:r w:rsidR="00EA084B">
        <w:rPr>
          <w:rFonts w:ascii="Times New Roman" w:hAnsi="Times New Roman"/>
          <w:sz w:val="28"/>
          <w:szCs w:val="28"/>
        </w:rPr>
        <w:t xml:space="preserve">: </w:t>
      </w:r>
      <w:r w:rsidRPr="00764212">
        <w:rPr>
          <w:rFonts w:ascii="Times New Roman" w:hAnsi="Times New Roman"/>
          <w:sz w:val="28"/>
          <w:szCs w:val="28"/>
        </w:rPr>
        <w:t>число 3 связано с христианской идеей о Троице, число 33 должно напоминать о год</w:t>
      </w:r>
      <w:r>
        <w:rPr>
          <w:rFonts w:ascii="Times New Roman" w:hAnsi="Times New Roman"/>
          <w:sz w:val="28"/>
          <w:szCs w:val="28"/>
        </w:rPr>
        <w:t xml:space="preserve">ах земной жизни Иисуса Христа. </w:t>
      </w:r>
      <w:r w:rsidRPr="00764212">
        <w:rPr>
          <w:rFonts w:ascii="Times New Roman" w:hAnsi="Times New Roman"/>
          <w:sz w:val="28"/>
          <w:szCs w:val="28"/>
        </w:rPr>
        <w:t>Всего в «Божественной</w:t>
      </w:r>
      <w:r>
        <w:rPr>
          <w:rFonts w:ascii="Times New Roman" w:hAnsi="Times New Roman"/>
          <w:sz w:val="28"/>
          <w:szCs w:val="28"/>
        </w:rPr>
        <w:t xml:space="preserve"> комедии» 100 песен (число 100 –</w:t>
      </w:r>
      <w:r w:rsidRPr="00764212">
        <w:rPr>
          <w:rFonts w:ascii="Times New Roman" w:hAnsi="Times New Roman"/>
          <w:sz w:val="28"/>
          <w:szCs w:val="28"/>
        </w:rPr>
        <w:t xml:space="preserve"> символ совершенства).</w:t>
      </w:r>
    </w:p>
    <w:p w:rsidR="00764212" w:rsidRPr="00764212" w:rsidRDefault="00764212" w:rsidP="007642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212">
        <w:rPr>
          <w:rFonts w:ascii="Times New Roman" w:hAnsi="Times New Roman"/>
          <w:sz w:val="28"/>
          <w:szCs w:val="28"/>
        </w:rPr>
        <w:t xml:space="preserve">Согласно католической традиции, загробный мир состоит из ада, куда попадают навеки осуждённые грешники, чистилища </w:t>
      </w:r>
      <w:r>
        <w:rPr>
          <w:rFonts w:ascii="Times New Roman" w:hAnsi="Times New Roman"/>
          <w:sz w:val="28"/>
          <w:szCs w:val="28"/>
        </w:rPr>
        <w:t>–</w:t>
      </w:r>
      <w:r w:rsidRPr="00764212">
        <w:rPr>
          <w:rFonts w:ascii="Times New Roman" w:hAnsi="Times New Roman"/>
          <w:sz w:val="28"/>
          <w:szCs w:val="28"/>
        </w:rPr>
        <w:t xml:space="preserve"> местопребывания искупающих свои грехи грешников, и рая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64212">
        <w:rPr>
          <w:rFonts w:ascii="Times New Roman" w:hAnsi="Times New Roman"/>
          <w:sz w:val="28"/>
          <w:szCs w:val="28"/>
        </w:rPr>
        <w:t>обители блаженных.</w:t>
      </w:r>
    </w:p>
    <w:p w:rsidR="00EA084B" w:rsidRDefault="00764212" w:rsidP="007642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212">
        <w:rPr>
          <w:rFonts w:ascii="Times New Roman" w:hAnsi="Times New Roman"/>
          <w:sz w:val="28"/>
          <w:szCs w:val="28"/>
        </w:rPr>
        <w:t xml:space="preserve">Данте детализирует это представление и описывает устройство загробного мира с графической определённостью, фиксируя все детали его архитектоники. </w:t>
      </w:r>
    </w:p>
    <w:p w:rsidR="00FD1BFA" w:rsidRDefault="00764212" w:rsidP="007642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212">
        <w:rPr>
          <w:rFonts w:ascii="Times New Roman" w:hAnsi="Times New Roman"/>
          <w:sz w:val="28"/>
          <w:szCs w:val="28"/>
        </w:rPr>
        <w:t xml:space="preserve">Во вводной песне Данте рассказывает, как он, достигнув середины жизненного пути, заблудился однажды в дремучем лесу и как поэт Вергилий, избавив его от трёх диких зверей, загораживавших ему путь, предложил совершить странствие по загробному миру. Узнав, что Вергилий послан </w:t>
      </w:r>
      <w:proofErr w:type="spellStart"/>
      <w:r w:rsidRPr="00764212">
        <w:rPr>
          <w:rFonts w:ascii="Times New Roman" w:hAnsi="Times New Roman"/>
          <w:sz w:val="28"/>
          <w:szCs w:val="28"/>
        </w:rPr>
        <w:t>Беатриче</w:t>
      </w:r>
      <w:proofErr w:type="spellEnd"/>
      <w:r w:rsidRPr="00764212">
        <w:rPr>
          <w:rFonts w:ascii="Times New Roman" w:hAnsi="Times New Roman"/>
          <w:sz w:val="28"/>
          <w:szCs w:val="28"/>
        </w:rPr>
        <w:t>, умершей возлюбленной Данте, он без трепета отдается руководству поэта.</w:t>
      </w:r>
    </w:p>
    <w:p w:rsidR="00EA084B" w:rsidRDefault="00764212" w:rsidP="007642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212">
        <w:rPr>
          <w:rFonts w:ascii="Times New Roman" w:hAnsi="Times New Roman"/>
          <w:sz w:val="28"/>
          <w:szCs w:val="28"/>
        </w:rPr>
        <w:t xml:space="preserve">Ад имеет вид колоссальной воронки, состоящей из концентрических кругов, узкий конец которой упирается в центр земли. Пройдя преддверие </w:t>
      </w:r>
      <w:r w:rsidRPr="00764212">
        <w:rPr>
          <w:rFonts w:ascii="Times New Roman" w:hAnsi="Times New Roman"/>
          <w:sz w:val="28"/>
          <w:szCs w:val="28"/>
        </w:rPr>
        <w:lastRenderedPageBreak/>
        <w:t>ада, населённое душами ничтожных, нерешительных людей, они вступают в первы</w:t>
      </w:r>
      <w:r>
        <w:rPr>
          <w:rFonts w:ascii="Times New Roman" w:hAnsi="Times New Roman"/>
          <w:sz w:val="28"/>
          <w:szCs w:val="28"/>
        </w:rPr>
        <w:t xml:space="preserve">й круг ада, так называемый лимб, </w:t>
      </w:r>
      <w:r w:rsidRPr="00764212">
        <w:rPr>
          <w:rFonts w:ascii="Times New Roman" w:hAnsi="Times New Roman"/>
          <w:sz w:val="28"/>
          <w:szCs w:val="28"/>
        </w:rPr>
        <w:t xml:space="preserve">где пребывают души добродетельных язычников, не познавших истинного Бога, однако приблизившихся к этому познанию и за то избавленных от адских мук. Здесь Данте видит выдающихся представителей античной культуры </w:t>
      </w:r>
      <w:r>
        <w:rPr>
          <w:rFonts w:ascii="Times New Roman" w:hAnsi="Times New Roman"/>
          <w:sz w:val="28"/>
          <w:szCs w:val="28"/>
        </w:rPr>
        <w:t>–</w:t>
      </w:r>
      <w:r w:rsidRPr="00764212">
        <w:rPr>
          <w:rFonts w:ascii="Times New Roman" w:hAnsi="Times New Roman"/>
          <w:sz w:val="28"/>
          <w:szCs w:val="28"/>
        </w:rPr>
        <w:t xml:space="preserve"> Аристотеля, </w:t>
      </w:r>
      <w:proofErr w:type="spellStart"/>
      <w:r w:rsidRPr="00764212">
        <w:rPr>
          <w:rFonts w:ascii="Times New Roman" w:hAnsi="Times New Roman"/>
          <w:sz w:val="28"/>
          <w:szCs w:val="28"/>
        </w:rPr>
        <w:t>Эврипида</w:t>
      </w:r>
      <w:proofErr w:type="spellEnd"/>
      <w:r w:rsidRPr="00764212">
        <w:rPr>
          <w:rFonts w:ascii="Times New Roman" w:hAnsi="Times New Roman"/>
          <w:sz w:val="28"/>
          <w:szCs w:val="28"/>
        </w:rPr>
        <w:t xml:space="preserve">, Гомера и др. </w:t>
      </w:r>
    </w:p>
    <w:p w:rsidR="00764212" w:rsidRDefault="00764212" w:rsidP="007642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212">
        <w:rPr>
          <w:rFonts w:ascii="Times New Roman" w:hAnsi="Times New Roman"/>
          <w:sz w:val="28"/>
          <w:szCs w:val="28"/>
        </w:rPr>
        <w:t xml:space="preserve">Следующий круг заполнен душами людей, некогда предававшихся необузданной страсти. Среди носимых диким вихрем Данте видит </w:t>
      </w:r>
      <w:proofErr w:type="spellStart"/>
      <w:r w:rsidRPr="00764212">
        <w:rPr>
          <w:rFonts w:ascii="Times New Roman" w:hAnsi="Times New Roman"/>
          <w:sz w:val="28"/>
          <w:szCs w:val="28"/>
        </w:rPr>
        <w:t>Франческу</w:t>
      </w:r>
      <w:proofErr w:type="spellEnd"/>
      <w:r w:rsidRPr="00764212">
        <w:rPr>
          <w:rFonts w:ascii="Times New Roman" w:hAnsi="Times New Roman"/>
          <w:sz w:val="28"/>
          <w:szCs w:val="28"/>
        </w:rPr>
        <w:t xml:space="preserve"> да Римини и её возлюбленного Паоло, павших жертвой запретной любви друг к другу. По мере того как Данте, сопутствуемый Вергилием, спускается всё ниже и ниже, он становится свидетелем мучений чревоугодников, принужденных страдать от дождя и града, скупцов и расточителей, без устали катящих огромные камни, гневливых, увязающих в болоте. За ними следуют объятые вечным пламенем еретики и ересиархи (среди них император Фридрих II, папа Анастасий II), тираны и убийцы, плавающие в потоках кипящей крови, самоубийцы, превращённые в растения, богохульники и насильники, сжигаемые падающим пламенем, обманщики всех родов, муки которых весьма разнообразны. Наконец Данте проникает в последний, 9-й круг ада, предназначенный для самых ужасных преступников. Здесь обитель предателей и изменников, из них величайшие </w:t>
      </w:r>
      <w:r>
        <w:rPr>
          <w:rFonts w:ascii="Times New Roman" w:hAnsi="Times New Roman"/>
          <w:sz w:val="28"/>
          <w:szCs w:val="28"/>
        </w:rPr>
        <w:t>–</w:t>
      </w:r>
      <w:r w:rsidRPr="00764212">
        <w:rPr>
          <w:rFonts w:ascii="Times New Roman" w:hAnsi="Times New Roman"/>
          <w:sz w:val="28"/>
          <w:szCs w:val="28"/>
        </w:rPr>
        <w:t xml:space="preserve"> Иуда Искариот, Брут и Кассий, </w:t>
      </w:r>
      <w:r>
        <w:rPr>
          <w:rFonts w:ascii="Times New Roman" w:hAnsi="Times New Roman"/>
          <w:sz w:val="28"/>
          <w:szCs w:val="28"/>
        </w:rPr>
        <w:t>–</w:t>
      </w:r>
      <w:r w:rsidRPr="00764212">
        <w:rPr>
          <w:rFonts w:ascii="Times New Roman" w:hAnsi="Times New Roman"/>
          <w:sz w:val="28"/>
          <w:szCs w:val="28"/>
        </w:rPr>
        <w:t xml:space="preserve"> их грызёт своими тремя пастями Люцифер, восставший некогда на Бога ангел, царь зла, обречённый на заключение в центре земли. Описанием страшного вида Люцифера заканчивается последняя песнь первой части поэмы</w:t>
      </w:r>
      <w:r w:rsidR="00EA08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84B">
        <w:rPr>
          <w:rFonts w:ascii="Times New Roman" w:hAnsi="Times New Roman"/>
          <w:sz w:val="28"/>
          <w:szCs w:val="28"/>
        </w:rPr>
        <w:t>Данте</w:t>
      </w:r>
      <w:r w:rsidRPr="00764212">
        <w:rPr>
          <w:rFonts w:ascii="Times New Roman" w:hAnsi="Times New Roman"/>
          <w:sz w:val="28"/>
          <w:szCs w:val="28"/>
        </w:rPr>
        <w:t>.</w:t>
      </w:r>
      <w:r w:rsidR="00805C5A" w:rsidRPr="00805C5A">
        <w:rPr>
          <w:rFonts w:ascii="Times New Roman" w:hAnsi="Times New Roman"/>
          <w:sz w:val="28"/>
          <w:szCs w:val="28"/>
          <w:highlight w:val="lightGray"/>
        </w:rPr>
        <w:t>ССЫЛКА</w:t>
      </w:r>
      <w:proofErr w:type="spellEnd"/>
    </w:p>
    <w:p w:rsidR="00EA084B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 xml:space="preserve">«Симфония № 10 «Круги ада» (по Данте) Слонимского превосходит своими масштабами более ранние </w:t>
      </w:r>
      <w:r w:rsidR="00012D95">
        <w:rPr>
          <w:rFonts w:ascii="Times New Roman" w:hAnsi="Times New Roman"/>
          <w:sz w:val="28"/>
          <w:szCs w:val="28"/>
        </w:rPr>
        <w:t xml:space="preserve">его </w:t>
      </w:r>
      <w:r w:rsidRPr="00655AB1">
        <w:rPr>
          <w:rFonts w:ascii="Times New Roman" w:hAnsi="Times New Roman"/>
          <w:sz w:val="28"/>
          <w:szCs w:val="28"/>
        </w:rPr>
        <w:t xml:space="preserve">сочинения, представляя собой монументальную </w:t>
      </w:r>
      <w:proofErr w:type="spellStart"/>
      <w:r w:rsidRPr="00655AB1">
        <w:rPr>
          <w:rFonts w:ascii="Times New Roman" w:hAnsi="Times New Roman"/>
          <w:sz w:val="28"/>
          <w:szCs w:val="28"/>
        </w:rPr>
        <w:t>девятичастную</w:t>
      </w:r>
      <w:proofErr w:type="spellEnd"/>
      <w:r w:rsidRPr="00655AB1">
        <w:rPr>
          <w:rFonts w:ascii="Times New Roman" w:hAnsi="Times New Roman"/>
          <w:sz w:val="28"/>
          <w:szCs w:val="28"/>
        </w:rPr>
        <w:t xml:space="preserve"> программную симфонию, исполняемую без перерыва</w:t>
      </w:r>
      <w:r w:rsidR="00EA08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A084B">
        <w:rPr>
          <w:rFonts w:ascii="Times New Roman" w:hAnsi="Times New Roman"/>
          <w:sz w:val="28"/>
          <w:szCs w:val="28"/>
        </w:rPr>
        <w:t>Девятичастность</w:t>
      </w:r>
      <w:proofErr w:type="spellEnd"/>
      <w:r w:rsidR="00EA084B">
        <w:rPr>
          <w:rFonts w:ascii="Times New Roman" w:hAnsi="Times New Roman"/>
          <w:sz w:val="28"/>
          <w:szCs w:val="28"/>
        </w:rPr>
        <w:t xml:space="preserve"> симфонии обусловлена тем, что в ней</w:t>
      </w:r>
      <w:r w:rsidRPr="00655AB1">
        <w:rPr>
          <w:rFonts w:ascii="Times New Roman" w:hAnsi="Times New Roman"/>
          <w:sz w:val="28"/>
          <w:szCs w:val="28"/>
        </w:rPr>
        <w:t xml:space="preserve"> представлены все девять кругов первой кантики «Божественной комедии»</w:t>
      </w:r>
      <w:r w:rsidR="00EA084B">
        <w:rPr>
          <w:rFonts w:ascii="Times New Roman" w:hAnsi="Times New Roman"/>
          <w:sz w:val="28"/>
          <w:szCs w:val="28"/>
        </w:rPr>
        <w:t xml:space="preserve"> (каждая часть – один круг Ада)</w:t>
      </w:r>
      <w:r w:rsidRPr="00655AB1">
        <w:rPr>
          <w:rFonts w:ascii="Times New Roman" w:hAnsi="Times New Roman"/>
          <w:sz w:val="28"/>
          <w:szCs w:val="28"/>
        </w:rPr>
        <w:t xml:space="preserve">. </w:t>
      </w:r>
    </w:p>
    <w:p w:rsidR="00FD1BFA" w:rsidRPr="00655AB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5AB1">
        <w:rPr>
          <w:rFonts w:ascii="Times New Roman" w:hAnsi="Times New Roman"/>
          <w:sz w:val="28"/>
          <w:szCs w:val="28"/>
        </w:rPr>
        <w:lastRenderedPageBreak/>
        <w:t>Предренессансные</w:t>
      </w:r>
      <w:proofErr w:type="spellEnd"/>
      <w:r w:rsidRPr="00655AB1">
        <w:rPr>
          <w:rFonts w:ascii="Times New Roman" w:hAnsi="Times New Roman"/>
          <w:sz w:val="28"/>
          <w:szCs w:val="28"/>
        </w:rPr>
        <w:t xml:space="preserve"> образы Данте, вдохновившие Слонимского на новое сочинение, явились прежде всего живым откликом на искусство Италии, ее архитектуру, живопись и, конечно, музыку, во многом по-новому воспринятых композитором во время пребывания в этой стране. Они еще более укрепили его в мысли о создании крупного </w:t>
      </w:r>
      <w:proofErr w:type="spellStart"/>
      <w:r w:rsidR="00346910">
        <w:rPr>
          <w:rFonts w:ascii="Times New Roman" w:hAnsi="Times New Roman"/>
          <w:sz w:val="28"/>
          <w:szCs w:val="28"/>
        </w:rPr>
        <w:t>бес</w:t>
      </w:r>
      <w:r w:rsidRPr="00012D95">
        <w:rPr>
          <w:rFonts w:ascii="Times New Roman" w:hAnsi="Times New Roman"/>
          <w:sz w:val="28"/>
          <w:szCs w:val="28"/>
        </w:rPr>
        <w:t>текстового</w:t>
      </w:r>
      <w:proofErr w:type="spellEnd"/>
      <w:r w:rsidRPr="00655AB1">
        <w:rPr>
          <w:rFonts w:ascii="Times New Roman" w:hAnsi="Times New Roman"/>
          <w:sz w:val="28"/>
          <w:szCs w:val="28"/>
        </w:rPr>
        <w:t xml:space="preserve"> сочинения, связанного с творениями прошлого </w:t>
      </w:r>
      <w:proofErr w:type="gramStart"/>
      <w:r w:rsidRPr="00655AB1">
        <w:rPr>
          <w:rFonts w:ascii="Times New Roman" w:hAnsi="Times New Roman"/>
          <w:sz w:val="28"/>
          <w:szCs w:val="28"/>
        </w:rPr>
        <w:t>и  прогнозирующего</w:t>
      </w:r>
      <w:proofErr w:type="gramEnd"/>
      <w:r w:rsidRPr="00655AB1">
        <w:rPr>
          <w:rFonts w:ascii="Times New Roman" w:hAnsi="Times New Roman"/>
          <w:sz w:val="28"/>
          <w:szCs w:val="28"/>
        </w:rPr>
        <w:t xml:space="preserve"> нынешнюю ситуацию в человеческом обществе. В течение многих лет, выступая сторонником лирико-философской линии симфонизма, связанной с именами Чайковского, Малера, Шостаковича и всячески поддерживая его классическую модель, Слонимский в новых сочинениях выходит на принципиально иные позиции.</w:t>
      </w:r>
    </w:p>
    <w:p w:rsidR="00FD1BFA" w:rsidRPr="00CB3F50" w:rsidRDefault="00FD1BFA" w:rsidP="00CB3F50">
      <w:pPr>
        <w:tabs>
          <w:tab w:val="left" w:pos="59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>По мнению Т. Зайцевой</w:t>
      </w:r>
      <w:r w:rsidR="00CB3F50">
        <w:rPr>
          <w:rFonts w:ascii="Times New Roman" w:hAnsi="Times New Roman"/>
          <w:sz w:val="28"/>
          <w:szCs w:val="28"/>
        </w:rPr>
        <w:t xml:space="preserve">: </w:t>
      </w:r>
      <w:r w:rsidR="00CB3F50" w:rsidRPr="00655AB1">
        <w:rPr>
          <w:rFonts w:ascii="Times New Roman" w:hAnsi="Times New Roman"/>
          <w:sz w:val="28"/>
          <w:szCs w:val="28"/>
        </w:rPr>
        <w:t>–</w:t>
      </w:r>
      <w:r w:rsidRPr="00655AB1">
        <w:rPr>
          <w:rFonts w:ascii="Times New Roman" w:hAnsi="Times New Roman"/>
          <w:sz w:val="28"/>
          <w:szCs w:val="28"/>
        </w:rPr>
        <w:t xml:space="preserve"> «Симфония в известной мере может быть названа </w:t>
      </w:r>
      <w:r w:rsidR="00805C5A">
        <w:rPr>
          <w:rFonts w:ascii="Times New Roman" w:hAnsi="Times New Roman"/>
          <w:sz w:val="28"/>
          <w:szCs w:val="28"/>
          <w:lang w:val="en-US"/>
        </w:rPr>
        <w:t>drama</w:t>
      </w:r>
      <w:r w:rsidR="00CB3F50">
        <w:rPr>
          <w:rFonts w:ascii="Times New Roman" w:hAnsi="Times New Roman"/>
          <w:sz w:val="28"/>
          <w:szCs w:val="28"/>
        </w:rPr>
        <w:t xml:space="preserve"> </w:t>
      </w:r>
      <w:r w:rsidRPr="00655AB1">
        <w:rPr>
          <w:rFonts w:ascii="Times New Roman" w:hAnsi="Times New Roman"/>
          <w:sz w:val="28"/>
          <w:szCs w:val="28"/>
          <w:lang w:val="en-US"/>
        </w:rPr>
        <w:t>per</w:t>
      </w:r>
      <w:r w:rsidR="00CB3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AB1">
        <w:rPr>
          <w:rFonts w:ascii="Times New Roman" w:hAnsi="Times New Roman"/>
          <w:sz w:val="28"/>
          <w:szCs w:val="28"/>
          <w:lang w:val="en-US"/>
        </w:rPr>
        <w:t>musica</w:t>
      </w:r>
      <w:proofErr w:type="spellEnd"/>
      <w:r w:rsidRPr="00655AB1">
        <w:rPr>
          <w:rFonts w:ascii="Times New Roman" w:hAnsi="Times New Roman"/>
          <w:sz w:val="28"/>
          <w:szCs w:val="28"/>
        </w:rPr>
        <w:t>, как и опера Слонимского «Гамлет», которому дано это жанровое определение»</w:t>
      </w:r>
      <w:r w:rsidR="00CB3F50">
        <w:rPr>
          <w:rFonts w:ascii="Times New Roman" w:hAnsi="Times New Roman"/>
          <w:sz w:val="28"/>
          <w:szCs w:val="28"/>
        </w:rPr>
        <w:t xml:space="preserve"> </w:t>
      </w:r>
      <w:r w:rsidR="00805C5A" w:rsidRPr="00805C5A">
        <w:rPr>
          <w:rFonts w:ascii="Times New Roman" w:hAnsi="Times New Roman"/>
          <w:sz w:val="28"/>
          <w:szCs w:val="28"/>
        </w:rPr>
        <w:t>[</w:t>
      </w:r>
      <w:r w:rsidR="00805C5A">
        <w:rPr>
          <w:rFonts w:ascii="Times New Roman" w:hAnsi="Times New Roman"/>
          <w:sz w:val="28"/>
          <w:szCs w:val="28"/>
        </w:rPr>
        <w:t xml:space="preserve">№, с. 164 </w:t>
      </w:r>
      <w:r w:rsidR="00805C5A" w:rsidRPr="00805C5A">
        <w:rPr>
          <w:rFonts w:ascii="Times New Roman" w:hAnsi="Times New Roman"/>
          <w:sz w:val="28"/>
          <w:szCs w:val="28"/>
          <w:highlight w:val="lightGray"/>
        </w:rPr>
        <w:t>(</w:t>
      </w:r>
      <w:proofErr w:type="spellStart"/>
      <w:r w:rsidR="00805C5A" w:rsidRPr="00805C5A">
        <w:rPr>
          <w:rFonts w:ascii="Times New Roman" w:hAnsi="Times New Roman"/>
          <w:sz w:val="28"/>
          <w:szCs w:val="28"/>
          <w:highlight w:val="lightGray"/>
        </w:rPr>
        <w:t>зайцева</w:t>
      </w:r>
      <w:proofErr w:type="spellEnd"/>
      <w:r w:rsidR="00805C5A" w:rsidRPr="00805C5A">
        <w:rPr>
          <w:rFonts w:ascii="Times New Roman" w:hAnsi="Times New Roman"/>
          <w:sz w:val="28"/>
          <w:szCs w:val="28"/>
          <w:highlight w:val="lightGray"/>
        </w:rPr>
        <w:t>)]</w:t>
      </w:r>
      <w:r w:rsidRPr="00655AB1">
        <w:rPr>
          <w:rFonts w:ascii="Times New Roman" w:hAnsi="Times New Roman"/>
          <w:sz w:val="28"/>
          <w:szCs w:val="28"/>
        </w:rPr>
        <w:t xml:space="preserve">. Она объясняет это тем, что композитор следует не классическим нормам </w:t>
      </w:r>
      <w:proofErr w:type="spellStart"/>
      <w:r w:rsidRPr="00655AB1">
        <w:rPr>
          <w:rFonts w:ascii="Times New Roman" w:hAnsi="Times New Roman"/>
          <w:sz w:val="28"/>
          <w:szCs w:val="28"/>
        </w:rPr>
        <w:t>четырехчастного</w:t>
      </w:r>
      <w:proofErr w:type="spellEnd"/>
      <w:r w:rsidRPr="00655AB1">
        <w:rPr>
          <w:rFonts w:ascii="Times New Roman" w:hAnsi="Times New Roman"/>
          <w:sz w:val="28"/>
          <w:szCs w:val="28"/>
        </w:rPr>
        <w:t xml:space="preserve"> симфонического цикла, а «Аду» Данте с его девятью кругами: каждая часть – круг</w:t>
      </w:r>
      <w:r w:rsidR="00821204">
        <w:rPr>
          <w:rFonts w:ascii="Times New Roman" w:hAnsi="Times New Roman"/>
          <w:sz w:val="28"/>
          <w:szCs w:val="28"/>
        </w:rPr>
        <w:t>.</w:t>
      </w:r>
      <w:r w:rsidRPr="00655AB1">
        <w:rPr>
          <w:rFonts w:ascii="Times New Roman" w:hAnsi="Times New Roman"/>
          <w:sz w:val="28"/>
          <w:szCs w:val="28"/>
        </w:rPr>
        <w:t xml:space="preserve"> Исполнение же их </w:t>
      </w:r>
      <w:proofErr w:type="spellStart"/>
      <w:r w:rsidRPr="00655AB1">
        <w:rPr>
          <w:rFonts w:ascii="Times New Roman" w:hAnsi="Times New Roman"/>
          <w:sz w:val="28"/>
          <w:szCs w:val="28"/>
          <w:lang w:val="en-US"/>
        </w:rPr>
        <w:t>attacca</w:t>
      </w:r>
      <w:proofErr w:type="spellEnd"/>
      <w:r w:rsidRPr="00655AB1">
        <w:rPr>
          <w:rFonts w:ascii="Times New Roman" w:hAnsi="Times New Roman"/>
          <w:sz w:val="28"/>
          <w:szCs w:val="28"/>
        </w:rPr>
        <w:t xml:space="preserve"> отчасти сближает симфонию с одночастными программными композициями романтиков. Связью с музыкальной драмой обусловлено использование выкриков оркестрантов в финале и световых эффектов – окончание симфонии в полной темноте.</w:t>
      </w:r>
    </w:p>
    <w:p w:rsidR="00FD1BFA" w:rsidRPr="00655AB1" w:rsidRDefault="00805C5A" w:rsidP="00821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D1BFA" w:rsidRPr="00655AB1">
        <w:rPr>
          <w:rFonts w:ascii="Times New Roman" w:hAnsi="Times New Roman"/>
          <w:sz w:val="28"/>
          <w:szCs w:val="28"/>
        </w:rPr>
        <w:t xml:space="preserve">Избегая прямой </w:t>
      </w:r>
      <w:proofErr w:type="spellStart"/>
      <w:r w:rsidR="00FD1BFA" w:rsidRPr="00655AB1">
        <w:rPr>
          <w:rFonts w:ascii="Times New Roman" w:hAnsi="Times New Roman"/>
          <w:sz w:val="28"/>
          <w:szCs w:val="28"/>
        </w:rPr>
        <w:t>звукоизобразительности</w:t>
      </w:r>
      <w:proofErr w:type="spellEnd"/>
      <w:r w:rsidR="00FD1BFA" w:rsidRPr="00655AB1">
        <w:rPr>
          <w:rFonts w:ascii="Times New Roman" w:hAnsi="Times New Roman"/>
          <w:sz w:val="28"/>
          <w:szCs w:val="28"/>
        </w:rPr>
        <w:t xml:space="preserve">, казалось бы, столь заманчивой в избранном сюжете, Слонимский тем не менее вносит много нового в звучание симфонического оркестра, расширяя привычные приемы </w:t>
      </w:r>
      <w:proofErr w:type="spellStart"/>
      <w:r w:rsidR="00FD1BFA" w:rsidRPr="00655AB1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="00FD1BFA" w:rsidRPr="00655AB1">
        <w:rPr>
          <w:rFonts w:ascii="Times New Roman" w:hAnsi="Times New Roman"/>
          <w:sz w:val="28"/>
          <w:szCs w:val="28"/>
        </w:rPr>
        <w:t xml:space="preserve"> – прежде всего, духовых инструментов, имеющих мундштуки, трости, которые в некоторых эпизодах используются отдельно от инструментов. Повышено экспрессивным звучаниям противостоят тембры, приближенные к ренессансной эпохе – например, блок-флейта. Используются средневековые лады и </w:t>
      </w:r>
      <w:proofErr w:type="spellStart"/>
      <w:r w:rsidR="00FD1BFA" w:rsidRPr="00655AB1">
        <w:rPr>
          <w:rFonts w:ascii="Times New Roman" w:hAnsi="Times New Roman"/>
          <w:sz w:val="28"/>
          <w:szCs w:val="28"/>
        </w:rPr>
        <w:t>монодийные</w:t>
      </w:r>
      <w:proofErr w:type="spellEnd"/>
      <w:r w:rsidR="00FD1BFA" w:rsidRPr="00655AB1">
        <w:rPr>
          <w:rFonts w:ascii="Times New Roman" w:hAnsi="Times New Roman"/>
          <w:sz w:val="28"/>
          <w:szCs w:val="28"/>
        </w:rPr>
        <w:t xml:space="preserve"> жанры, близкие средневековым и ренессансным </w:t>
      </w:r>
      <w:proofErr w:type="spellStart"/>
      <w:r w:rsidR="00FD1BFA" w:rsidRPr="00655AB1">
        <w:rPr>
          <w:rFonts w:ascii="Times New Roman" w:hAnsi="Times New Roman"/>
          <w:sz w:val="28"/>
          <w:szCs w:val="28"/>
        </w:rPr>
        <w:t>альбам</w:t>
      </w:r>
      <w:proofErr w:type="spellEnd"/>
      <w:r w:rsidR="00FD1BFA" w:rsidRPr="00655AB1">
        <w:rPr>
          <w:rFonts w:ascii="Times New Roman" w:hAnsi="Times New Roman"/>
          <w:sz w:val="28"/>
          <w:szCs w:val="28"/>
        </w:rPr>
        <w:t xml:space="preserve"> и канцонам (например, </w:t>
      </w:r>
      <w:r>
        <w:rPr>
          <w:rFonts w:ascii="Times New Roman" w:hAnsi="Times New Roman"/>
          <w:sz w:val="28"/>
          <w:szCs w:val="28"/>
        </w:rPr>
        <w:t>во второй части</w:t>
      </w:r>
      <w:r w:rsidR="00FD1BFA" w:rsidRPr="00655AB1">
        <w:rPr>
          <w:rFonts w:ascii="Times New Roman" w:hAnsi="Times New Roman"/>
          <w:sz w:val="28"/>
          <w:szCs w:val="28"/>
        </w:rPr>
        <w:t xml:space="preserve">). В других случаях, напоминанием хорала передается </w:t>
      </w:r>
      <w:r w:rsidR="00FD1BFA" w:rsidRPr="00655AB1">
        <w:rPr>
          <w:rFonts w:ascii="Times New Roman" w:hAnsi="Times New Roman"/>
          <w:sz w:val="28"/>
          <w:szCs w:val="28"/>
        </w:rPr>
        <w:lastRenderedPageBreak/>
        <w:t xml:space="preserve">псевдонабожность </w:t>
      </w:r>
      <w:proofErr w:type="spellStart"/>
      <w:proofErr w:type="gramStart"/>
      <w:r w:rsidR="00FD1BFA" w:rsidRPr="00655AB1">
        <w:rPr>
          <w:rFonts w:ascii="Times New Roman" w:hAnsi="Times New Roman"/>
          <w:sz w:val="28"/>
          <w:szCs w:val="28"/>
        </w:rPr>
        <w:t>еретиков,маршем</w:t>
      </w:r>
      <w:proofErr w:type="spellEnd"/>
      <w:proofErr w:type="gramEnd"/>
      <w:r w:rsidR="00FD1BFA" w:rsidRPr="00655AB1">
        <w:rPr>
          <w:rFonts w:ascii="Times New Roman" w:hAnsi="Times New Roman"/>
          <w:sz w:val="28"/>
          <w:szCs w:val="28"/>
        </w:rPr>
        <w:t xml:space="preserve"> и канканом –кощунство насильников и убийц. Характерной является свобода использования средств музыкального языка вопреки «строгим правилам» серийной техники. Так выстраивается почти «зримый» мост между великим творением </w:t>
      </w:r>
      <w:r w:rsidR="00FD1BFA" w:rsidRPr="00655AB1">
        <w:rPr>
          <w:rFonts w:ascii="Times New Roman" w:hAnsi="Times New Roman"/>
          <w:sz w:val="28"/>
          <w:szCs w:val="28"/>
          <w:lang w:val="en-US"/>
        </w:rPr>
        <w:t>XIV</w:t>
      </w:r>
      <w:r w:rsidR="00FD1BFA" w:rsidRPr="00655AB1">
        <w:rPr>
          <w:rFonts w:ascii="Times New Roman" w:hAnsi="Times New Roman"/>
          <w:sz w:val="28"/>
          <w:szCs w:val="28"/>
        </w:rPr>
        <w:t xml:space="preserve"> века и теми, ныне живущими, кто может быть без особой своей вины – может быть в иных формах – приходят круги ада на земле»</w:t>
      </w:r>
      <w:r w:rsidR="008212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21204" w:rsidRPr="00821204">
        <w:rPr>
          <w:rFonts w:ascii="Times New Roman" w:hAnsi="Times New Roman"/>
          <w:sz w:val="28"/>
          <w:szCs w:val="28"/>
        </w:rPr>
        <w:t>–  пишет</w:t>
      </w:r>
      <w:proofErr w:type="gramEnd"/>
      <w:r w:rsidR="00821204" w:rsidRPr="00821204">
        <w:rPr>
          <w:rFonts w:ascii="Times New Roman" w:hAnsi="Times New Roman"/>
          <w:sz w:val="28"/>
          <w:szCs w:val="28"/>
        </w:rPr>
        <w:t xml:space="preserve"> Л. Данько </w:t>
      </w:r>
      <w:r w:rsidRPr="00805C5A">
        <w:rPr>
          <w:rFonts w:ascii="Times New Roman" w:hAnsi="Times New Roman"/>
          <w:sz w:val="28"/>
          <w:szCs w:val="28"/>
          <w:highlight w:val="lightGray"/>
        </w:rPr>
        <w:t>[(</w:t>
      </w:r>
      <w:proofErr w:type="spellStart"/>
      <w:r w:rsidRPr="00805C5A">
        <w:rPr>
          <w:rFonts w:ascii="Times New Roman" w:hAnsi="Times New Roman"/>
          <w:sz w:val="28"/>
          <w:szCs w:val="28"/>
          <w:highlight w:val="lightGray"/>
        </w:rPr>
        <w:t>данько</w:t>
      </w:r>
      <w:proofErr w:type="spellEnd"/>
      <w:r w:rsidRPr="00805C5A">
        <w:rPr>
          <w:rFonts w:ascii="Times New Roman" w:hAnsi="Times New Roman"/>
          <w:sz w:val="28"/>
          <w:szCs w:val="28"/>
          <w:highlight w:val="lightGray"/>
        </w:rPr>
        <w:t>)№, с. 18]</w:t>
      </w:r>
      <w:r w:rsidR="00FD1BFA" w:rsidRPr="00805C5A">
        <w:rPr>
          <w:rFonts w:ascii="Times New Roman" w:hAnsi="Times New Roman"/>
          <w:sz w:val="28"/>
          <w:szCs w:val="28"/>
          <w:highlight w:val="lightGray"/>
        </w:rPr>
        <w:t>.</w:t>
      </w:r>
    </w:p>
    <w:p w:rsidR="00FD1BFA" w:rsidRPr="00655AB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>Слонимский использует большой симфонический состав оркестра с разнообразн</w:t>
      </w:r>
      <w:r w:rsidR="00821204">
        <w:rPr>
          <w:rFonts w:ascii="Times New Roman" w:hAnsi="Times New Roman"/>
          <w:sz w:val="28"/>
          <w:szCs w:val="28"/>
        </w:rPr>
        <w:t xml:space="preserve">ой </w:t>
      </w:r>
      <w:r w:rsidRPr="00655AB1">
        <w:rPr>
          <w:rFonts w:ascii="Times New Roman" w:hAnsi="Times New Roman"/>
          <w:sz w:val="28"/>
          <w:szCs w:val="28"/>
        </w:rPr>
        <w:t>ударной группой:</w:t>
      </w:r>
    </w:p>
    <w:p w:rsidR="00FD1BFA" w:rsidRPr="00655AB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 xml:space="preserve"> - деревянные духовые (3 флейты, 3 гобоя, 3 кларнета,2 фагота)</w:t>
      </w:r>
    </w:p>
    <w:p w:rsidR="00FD1BFA" w:rsidRPr="00655AB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>- медные духовые (труба, 4 валторны, 3 тромбона, туба)</w:t>
      </w:r>
    </w:p>
    <w:p w:rsidR="00FD1BFA" w:rsidRPr="00655AB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>- струнно-смычковые (1,2 скрипки, альт</w:t>
      </w:r>
      <w:r w:rsidR="00821204">
        <w:rPr>
          <w:rFonts w:ascii="Times New Roman" w:hAnsi="Times New Roman"/>
          <w:sz w:val="28"/>
          <w:szCs w:val="28"/>
        </w:rPr>
        <w:t>ы, виолончели</w:t>
      </w:r>
      <w:r w:rsidRPr="00655AB1">
        <w:rPr>
          <w:rFonts w:ascii="Times New Roman" w:hAnsi="Times New Roman"/>
          <w:sz w:val="28"/>
          <w:szCs w:val="28"/>
        </w:rPr>
        <w:t>, контрабас</w:t>
      </w:r>
      <w:r w:rsidR="00821204">
        <w:rPr>
          <w:rFonts w:ascii="Times New Roman" w:hAnsi="Times New Roman"/>
          <w:sz w:val="28"/>
          <w:szCs w:val="28"/>
        </w:rPr>
        <w:t>ы</w:t>
      </w:r>
      <w:r w:rsidRPr="00655AB1">
        <w:rPr>
          <w:rFonts w:ascii="Times New Roman" w:hAnsi="Times New Roman"/>
          <w:sz w:val="28"/>
          <w:szCs w:val="28"/>
        </w:rPr>
        <w:t>)</w:t>
      </w:r>
    </w:p>
    <w:p w:rsidR="00FD1BFA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 xml:space="preserve">- ударные (литавры, ксилофон, колокола, </w:t>
      </w:r>
      <w:proofErr w:type="spellStart"/>
      <w:r w:rsidRPr="00655AB1">
        <w:rPr>
          <w:rFonts w:ascii="Times New Roman" w:hAnsi="Times New Roman"/>
          <w:sz w:val="28"/>
          <w:szCs w:val="28"/>
        </w:rPr>
        <w:t>т</w:t>
      </w:r>
      <w:r w:rsidR="00821204">
        <w:rPr>
          <w:rFonts w:ascii="Times New Roman" w:hAnsi="Times New Roman"/>
          <w:sz w:val="28"/>
          <w:szCs w:val="28"/>
        </w:rPr>
        <w:t>э</w:t>
      </w:r>
      <w:r w:rsidRPr="00655AB1">
        <w:rPr>
          <w:rFonts w:ascii="Times New Roman" w:hAnsi="Times New Roman"/>
          <w:sz w:val="28"/>
          <w:szCs w:val="28"/>
        </w:rPr>
        <w:t>мпл</w:t>
      </w:r>
      <w:proofErr w:type="spellEnd"/>
      <w:r w:rsidR="00821204">
        <w:rPr>
          <w:rFonts w:ascii="Times New Roman" w:hAnsi="Times New Roman"/>
          <w:sz w:val="28"/>
          <w:szCs w:val="28"/>
        </w:rPr>
        <w:t>-</w:t>
      </w:r>
      <w:r w:rsidRPr="00655AB1">
        <w:rPr>
          <w:rFonts w:ascii="Times New Roman" w:hAnsi="Times New Roman"/>
          <w:sz w:val="28"/>
          <w:szCs w:val="28"/>
        </w:rPr>
        <w:t xml:space="preserve">блок, кастаньеты, </w:t>
      </w:r>
      <w:proofErr w:type="spellStart"/>
      <w:r w:rsidRPr="00655AB1">
        <w:rPr>
          <w:rFonts w:ascii="Times New Roman" w:hAnsi="Times New Roman"/>
          <w:sz w:val="28"/>
          <w:szCs w:val="28"/>
        </w:rPr>
        <w:t>бонги</w:t>
      </w:r>
      <w:proofErr w:type="spellEnd"/>
      <w:r w:rsidRPr="00655A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5AB1">
        <w:rPr>
          <w:rFonts w:ascii="Times New Roman" w:hAnsi="Times New Roman"/>
          <w:sz w:val="28"/>
          <w:szCs w:val="28"/>
          <w:lang w:val="en-US"/>
        </w:rPr>
        <w:t>crotal</w:t>
      </w:r>
      <w:proofErr w:type="spellEnd"/>
      <w:r w:rsidR="00821204">
        <w:rPr>
          <w:rFonts w:ascii="Times New Roman" w:hAnsi="Times New Roman"/>
          <w:sz w:val="28"/>
          <w:szCs w:val="28"/>
        </w:rPr>
        <w:t xml:space="preserve"> (лошадиный колокольчик)</w:t>
      </w:r>
      <w:r w:rsidRPr="00655AB1">
        <w:rPr>
          <w:rFonts w:ascii="Times New Roman" w:hAnsi="Times New Roman"/>
          <w:sz w:val="28"/>
          <w:szCs w:val="28"/>
        </w:rPr>
        <w:t xml:space="preserve">, </w:t>
      </w:r>
      <w:r w:rsidRPr="00655AB1">
        <w:rPr>
          <w:rFonts w:ascii="Times New Roman" w:hAnsi="Times New Roman"/>
          <w:sz w:val="28"/>
          <w:szCs w:val="28"/>
          <w:lang w:val="en-US"/>
        </w:rPr>
        <w:t>frusta</w:t>
      </w:r>
      <w:r w:rsidR="00821204">
        <w:rPr>
          <w:rFonts w:ascii="Times New Roman" w:hAnsi="Times New Roman"/>
          <w:sz w:val="28"/>
          <w:szCs w:val="28"/>
        </w:rPr>
        <w:t xml:space="preserve"> (хлыст)</w:t>
      </w:r>
      <w:r w:rsidRPr="00655AB1">
        <w:rPr>
          <w:rFonts w:ascii="Times New Roman" w:hAnsi="Times New Roman"/>
          <w:sz w:val="28"/>
          <w:szCs w:val="28"/>
        </w:rPr>
        <w:t xml:space="preserve">, там-там, колокольчики, флексатон, альпийский колокольчик, трещотка, треугольник, барабан, турецкий барабан, тарелки, джазовые тарелки, большой барабан, </w:t>
      </w:r>
      <w:proofErr w:type="spellStart"/>
      <w:r w:rsidR="004650FE" w:rsidRPr="004650FE">
        <w:rPr>
          <w:rFonts w:ascii="Times New Roman" w:hAnsi="Times New Roman"/>
          <w:sz w:val="28"/>
          <w:szCs w:val="28"/>
        </w:rPr>
        <w:t>ла</w:t>
      </w:r>
      <w:r w:rsidRPr="004650FE">
        <w:rPr>
          <w:rFonts w:ascii="Times New Roman" w:hAnsi="Times New Roman"/>
          <w:sz w:val="28"/>
          <w:szCs w:val="28"/>
        </w:rPr>
        <w:t>стра</w:t>
      </w:r>
      <w:proofErr w:type="spellEnd"/>
      <w:r w:rsidRPr="00655AB1">
        <w:rPr>
          <w:rFonts w:ascii="Times New Roman" w:hAnsi="Times New Roman"/>
          <w:sz w:val="28"/>
          <w:szCs w:val="28"/>
        </w:rPr>
        <w:t>).</w:t>
      </w:r>
    </w:p>
    <w:p w:rsidR="00FD1BFA" w:rsidRPr="00655AB1" w:rsidRDefault="00FD1BFA" w:rsidP="00FD1B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5AB1">
        <w:rPr>
          <w:rFonts w:ascii="Times New Roman" w:hAnsi="Times New Roman"/>
          <w:b/>
          <w:sz w:val="28"/>
          <w:szCs w:val="28"/>
        </w:rPr>
        <w:t>Круг 1</w:t>
      </w:r>
    </w:p>
    <w:p w:rsidR="00FD1BFA" w:rsidRPr="000D22B6" w:rsidRDefault="00821204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204">
        <w:rPr>
          <w:rFonts w:ascii="Times New Roman" w:hAnsi="Times New Roman"/>
          <w:sz w:val="28"/>
          <w:szCs w:val="28"/>
        </w:rPr>
        <w:t>С</w:t>
      </w:r>
      <w:r w:rsidR="000D22B6" w:rsidRPr="00821204">
        <w:rPr>
          <w:rFonts w:ascii="Times New Roman" w:hAnsi="Times New Roman"/>
          <w:sz w:val="28"/>
          <w:szCs w:val="28"/>
        </w:rPr>
        <w:t xml:space="preserve">имфонии </w:t>
      </w:r>
      <w:r w:rsidRPr="00821204">
        <w:rPr>
          <w:rFonts w:ascii="Times New Roman" w:hAnsi="Times New Roman"/>
          <w:sz w:val="28"/>
          <w:szCs w:val="28"/>
        </w:rPr>
        <w:t>предшествует</w:t>
      </w:r>
      <w:r w:rsidR="000D22B6" w:rsidRPr="00821204">
        <w:rPr>
          <w:rFonts w:ascii="Times New Roman" w:hAnsi="Times New Roman"/>
          <w:sz w:val="28"/>
          <w:szCs w:val="28"/>
        </w:rPr>
        <w:t xml:space="preserve"> прог</w:t>
      </w:r>
      <w:r w:rsidRPr="00821204">
        <w:rPr>
          <w:rFonts w:ascii="Times New Roman" w:hAnsi="Times New Roman"/>
          <w:sz w:val="28"/>
          <w:szCs w:val="28"/>
        </w:rPr>
        <w:t>рамма</w:t>
      </w:r>
      <w:r w:rsidR="000D22B6" w:rsidRPr="00821204">
        <w:rPr>
          <w:rFonts w:ascii="Times New Roman" w:hAnsi="Times New Roman"/>
          <w:sz w:val="28"/>
          <w:szCs w:val="28"/>
        </w:rPr>
        <w:t xml:space="preserve">, в которой </w:t>
      </w:r>
      <w:r w:rsidRPr="00821204">
        <w:rPr>
          <w:rFonts w:ascii="Times New Roman" w:hAnsi="Times New Roman"/>
          <w:sz w:val="28"/>
          <w:szCs w:val="28"/>
        </w:rPr>
        <w:t xml:space="preserve">композитор </w:t>
      </w:r>
      <w:r w:rsidR="000D22B6" w:rsidRPr="00821204">
        <w:rPr>
          <w:rFonts w:ascii="Times New Roman" w:hAnsi="Times New Roman"/>
          <w:sz w:val="28"/>
          <w:szCs w:val="28"/>
        </w:rPr>
        <w:t>последовательно описывает каждый круг</w:t>
      </w:r>
      <w:r w:rsidR="00FD1BFA" w:rsidRPr="000D22B6">
        <w:rPr>
          <w:rFonts w:ascii="Times New Roman" w:hAnsi="Times New Roman"/>
          <w:sz w:val="28"/>
          <w:szCs w:val="28"/>
        </w:rPr>
        <w:t xml:space="preserve">: «В первом круге Ада являются античные поэты, философы и герои. Неповинные в грехах, но еще не христиане, они обитают на отрадном лугу, озаренные таинственным светом. Музыка также отражает характер безмятежности, но также и неустойчивости, которая связана с ладовой основой </w:t>
      </w:r>
      <w:proofErr w:type="gramStart"/>
      <w:r w:rsidR="00FD1BFA" w:rsidRPr="000D22B6">
        <w:rPr>
          <w:rFonts w:ascii="Times New Roman" w:hAnsi="Times New Roman"/>
          <w:sz w:val="28"/>
          <w:szCs w:val="28"/>
        </w:rPr>
        <w:t>произведения»</w:t>
      </w:r>
      <w:r w:rsidR="00805C5A" w:rsidRPr="000D22B6">
        <w:rPr>
          <w:rFonts w:ascii="Times New Roman" w:hAnsi="Times New Roman"/>
          <w:sz w:val="28"/>
          <w:szCs w:val="28"/>
          <w:highlight w:val="lightGray"/>
        </w:rPr>
        <w:t>[</w:t>
      </w:r>
      <w:proofErr w:type="gramEnd"/>
      <w:r w:rsidR="00805C5A" w:rsidRPr="000D22B6">
        <w:rPr>
          <w:rFonts w:ascii="Times New Roman" w:hAnsi="Times New Roman"/>
          <w:sz w:val="28"/>
          <w:szCs w:val="28"/>
          <w:highlight w:val="lightGray"/>
        </w:rPr>
        <w:t>№, с.3]</w:t>
      </w:r>
      <w:r w:rsidR="00FD1BFA" w:rsidRPr="000D22B6">
        <w:rPr>
          <w:rFonts w:ascii="Times New Roman" w:hAnsi="Times New Roman"/>
          <w:sz w:val="28"/>
          <w:szCs w:val="28"/>
          <w:highlight w:val="lightGray"/>
        </w:rPr>
        <w:t>.</w:t>
      </w:r>
    </w:p>
    <w:p w:rsidR="00FD1BFA" w:rsidRPr="00F16385" w:rsidRDefault="00FD1BFA" w:rsidP="00FD1BF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F16385">
        <w:rPr>
          <w:rFonts w:ascii="Times New Roman" w:hAnsi="Times New Roman"/>
          <w:b/>
          <w:sz w:val="24"/>
          <w:szCs w:val="28"/>
        </w:rPr>
        <w:t>Круг 1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729"/>
        <w:gridCol w:w="601"/>
        <w:gridCol w:w="622"/>
        <w:gridCol w:w="1260"/>
      </w:tblGrid>
      <w:tr w:rsidR="00FD1BFA" w:rsidRPr="00F16385" w:rsidTr="00821204">
        <w:trPr>
          <w:jc w:val="center"/>
        </w:trPr>
        <w:tc>
          <w:tcPr>
            <w:tcW w:w="0" w:type="auto"/>
            <w:hideMark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Вступление</w:t>
            </w:r>
          </w:p>
        </w:tc>
        <w:tc>
          <w:tcPr>
            <w:tcW w:w="0" w:type="auto"/>
            <w:gridSpan w:val="3"/>
            <w:hideMark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Основная часть</w:t>
            </w:r>
          </w:p>
        </w:tc>
        <w:tc>
          <w:tcPr>
            <w:tcW w:w="0" w:type="auto"/>
            <w:hideMark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Кода</w:t>
            </w:r>
          </w:p>
        </w:tc>
      </w:tr>
      <w:tr w:rsidR="00821204" w:rsidRPr="00F16385" w:rsidTr="00821204">
        <w:trPr>
          <w:trHeight w:val="278"/>
          <w:jc w:val="center"/>
        </w:trPr>
        <w:tc>
          <w:tcPr>
            <w:tcW w:w="0" w:type="auto"/>
            <w:vMerge w:val="restart"/>
            <w:hideMark/>
          </w:tcPr>
          <w:p w:rsidR="00821204" w:rsidRPr="00F16385" w:rsidRDefault="00821204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8 тактов</w:t>
            </w:r>
          </w:p>
        </w:tc>
        <w:tc>
          <w:tcPr>
            <w:tcW w:w="0" w:type="auto"/>
            <w:vAlign w:val="center"/>
            <w:hideMark/>
          </w:tcPr>
          <w:p w:rsidR="00821204" w:rsidRPr="00F16385" w:rsidRDefault="00821204" w:rsidP="00821204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821204" w:rsidRPr="00F16385" w:rsidRDefault="00821204" w:rsidP="0082120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</w:p>
        </w:tc>
        <w:tc>
          <w:tcPr>
            <w:tcW w:w="0" w:type="auto"/>
            <w:vAlign w:val="center"/>
          </w:tcPr>
          <w:p w:rsidR="00821204" w:rsidRPr="00F16385" w:rsidRDefault="00821204" w:rsidP="0082120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C</w:t>
            </w:r>
          </w:p>
        </w:tc>
        <w:tc>
          <w:tcPr>
            <w:tcW w:w="0" w:type="auto"/>
            <w:vMerge w:val="restart"/>
            <w:hideMark/>
          </w:tcPr>
          <w:p w:rsidR="00821204" w:rsidRPr="00F16385" w:rsidRDefault="00821204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17 тактов</w:t>
            </w:r>
          </w:p>
        </w:tc>
      </w:tr>
      <w:tr w:rsidR="00821204" w:rsidRPr="00F16385" w:rsidTr="00821204">
        <w:trPr>
          <w:trHeight w:val="277"/>
          <w:jc w:val="center"/>
        </w:trPr>
        <w:tc>
          <w:tcPr>
            <w:tcW w:w="0" w:type="auto"/>
            <w:vMerge/>
            <w:hideMark/>
          </w:tcPr>
          <w:p w:rsidR="00821204" w:rsidRPr="00F16385" w:rsidRDefault="00821204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21204" w:rsidRPr="00F16385" w:rsidRDefault="00821204" w:rsidP="0082120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821204" w:rsidRPr="00F16385" w:rsidRDefault="00821204" w:rsidP="0082120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821204" w:rsidRPr="00F16385" w:rsidRDefault="00821204" w:rsidP="0082120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0" w:type="auto"/>
            <w:vMerge/>
            <w:hideMark/>
          </w:tcPr>
          <w:p w:rsidR="00821204" w:rsidRPr="00F16385" w:rsidRDefault="00821204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D1BFA" w:rsidRPr="00F16385" w:rsidTr="00821204">
        <w:trPr>
          <w:jc w:val="center"/>
        </w:trPr>
        <w:tc>
          <w:tcPr>
            <w:tcW w:w="0" w:type="auto"/>
            <w:hideMark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Largo</w:t>
            </w:r>
          </w:p>
        </w:tc>
        <w:tc>
          <w:tcPr>
            <w:tcW w:w="0" w:type="auto"/>
            <w:gridSpan w:val="3"/>
            <w:hideMark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Moderato</w:t>
            </w:r>
          </w:p>
        </w:tc>
        <w:tc>
          <w:tcPr>
            <w:tcW w:w="0" w:type="auto"/>
            <w:hideMark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Largo</w:t>
            </w:r>
          </w:p>
        </w:tc>
      </w:tr>
    </w:tbl>
    <w:p w:rsidR="000D22B6" w:rsidRPr="00F16385" w:rsidRDefault="000D22B6" w:rsidP="00FD1BF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0D22B6" w:rsidRDefault="00655AB1" w:rsidP="00D34319">
      <w:pPr>
        <w:spacing w:after="0" w:line="360" w:lineRule="auto"/>
        <w:ind w:firstLine="709"/>
        <w:jc w:val="both"/>
        <w:rPr>
          <w:noProof/>
          <w:sz w:val="24"/>
          <w:szCs w:val="28"/>
        </w:rPr>
      </w:pPr>
      <w:r w:rsidRPr="00655AB1">
        <w:rPr>
          <w:rFonts w:ascii="Times New Roman" w:hAnsi="Times New Roman"/>
          <w:sz w:val="28"/>
          <w:szCs w:val="28"/>
        </w:rPr>
        <w:t>Первая часть симфонии начинается с темы, звучащей у флейты. Эта тема имеет важное драмат</w:t>
      </w:r>
      <w:r w:rsidR="003D4FEE">
        <w:rPr>
          <w:rFonts w:ascii="Times New Roman" w:hAnsi="Times New Roman"/>
          <w:sz w:val="28"/>
          <w:szCs w:val="28"/>
        </w:rPr>
        <w:t>ургическое</w:t>
      </w:r>
      <w:r w:rsidRPr="00655AB1">
        <w:rPr>
          <w:rFonts w:ascii="Times New Roman" w:hAnsi="Times New Roman"/>
          <w:sz w:val="28"/>
          <w:szCs w:val="28"/>
        </w:rPr>
        <w:t xml:space="preserve"> и формообразующее значение и </w:t>
      </w:r>
      <w:r w:rsidRPr="00655AB1">
        <w:rPr>
          <w:rFonts w:ascii="Times New Roman" w:hAnsi="Times New Roman"/>
          <w:sz w:val="28"/>
          <w:szCs w:val="28"/>
        </w:rPr>
        <w:lastRenderedPageBreak/>
        <w:t xml:space="preserve">встречается неоднократно на протяжении симфонии. </w:t>
      </w:r>
      <w:r w:rsidR="003D4FEE">
        <w:rPr>
          <w:rFonts w:ascii="Times New Roman" w:hAnsi="Times New Roman"/>
          <w:sz w:val="28"/>
          <w:szCs w:val="28"/>
        </w:rPr>
        <w:t>П</w:t>
      </w:r>
      <w:r w:rsidRPr="00655AB1">
        <w:rPr>
          <w:rFonts w:ascii="Times New Roman" w:hAnsi="Times New Roman"/>
          <w:sz w:val="28"/>
          <w:szCs w:val="28"/>
        </w:rPr>
        <w:t xml:space="preserve">ри первом </w:t>
      </w:r>
      <w:r>
        <w:rPr>
          <w:rFonts w:ascii="Times New Roman" w:hAnsi="Times New Roman"/>
          <w:sz w:val="28"/>
          <w:szCs w:val="28"/>
        </w:rPr>
        <w:t xml:space="preserve">проведении она включает в себя семь неповторяющихся звуков. Конструктивно значимым интервалом является тритон. Тритон представляет собой крайние звуки темы и неоднократно повторяется, </w:t>
      </w:r>
      <w:proofErr w:type="spellStart"/>
      <w:r>
        <w:rPr>
          <w:rFonts w:ascii="Times New Roman" w:hAnsi="Times New Roman"/>
          <w:sz w:val="28"/>
          <w:szCs w:val="28"/>
        </w:rPr>
        <w:t>акцентируясь</w:t>
      </w:r>
      <w:proofErr w:type="spellEnd"/>
      <w:r>
        <w:rPr>
          <w:rFonts w:ascii="Times New Roman" w:hAnsi="Times New Roman"/>
          <w:sz w:val="28"/>
          <w:szCs w:val="28"/>
        </w:rPr>
        <w:t xml:space="preserve"> ритмически и с помощью штриха</w:t>
      </w:r>
      <w:r w:rsidR="00D34319">
        <w:rPr>
          <w:rFonts w:ascii="Times New Roman" w:hAnsi="Times New Roman"/>
          <w:sz w:val="28"/>
          <w:szCs w:val="28"/>
        </w:rPr>
        <w:t>. Особую окраску тем</w:t>
      </w:r>
      <w:r w:rsidR="000D22B6">
        <w:rPr>
          <w:rFonts w:ascii="Times New Roman" w:hAnsi="Times New Roman"/>
          <w:sz w:val="28"/>
          <w:szCs w:val="28"/>
        </w:rPr>
        <w:t>е</w:t>
      </w:r>
      <w:r w:rsidR="00D34319">
        <w:rPr>
          <w:rFonts w:ascii="Times New Roman" w:hAnsi="Times New Roman"/>
          <w:sz w:val="28"/>
          <w:szCs w:val="28"/>
        </w:rPr>
        <w:t xml:space="preserve"> придает также ход на </w:t>
      </w:r>
      <w:r w:rsidR="000D22B6">
        <w:rPr>
          <w:rFonts w:ascii="Times New Roman" w:hAnsi="Times New Roman"/>
          <w:sz w:val="28"/>
          <w:szCs w:val="28"/>
        </w:rPr>
        <w:t>увеличенную секунду</w:t>
      </w:r>
      <w:r w:rsidR="00D34319">
        <w:rPr>
          <w:rFonts w:ascii="Times New Roman" w:hAnsi="Times New Roman"/>
          <w:sz w:val="28"/>
          <w:szCs w:val="28"/>
        </w:rPr>
        <w:t>. При первом своем появлении возможно эту тему связать с образом Данте, но в последствии тема меняет свой облик, поэтому мы не связываем ее однозначно с образом Данте</w:t>
      </w:r>
      <w:r w:rsidR="003D4FEE">
        <w:rPr>
          <w:rStyle w:val="aa"/>
          <w:rFonts w:ascii="Times New Roman" w:hAnsi="Times New Roman"/>
          <w:sz w:val="28"/>
          <w:szCs w:val="28"/>
        </w:rPr>
        <w:footnoteReference w:id="1"/>
      </w:r>
      <w:r w:rsidR="00D34319">
        <w:rPr>
          <w:rFonts w:ascii="Times New Roman" w:hAnsi="Times New Roman"/>
          <w:sz w:val="28"/>
          <w:szCs w:val="28"/>
        </w:rPr>
        <w:t>.</w:t>
      </w:r>
    </w:p>
    <w:p w:rsidR="00D34319" w:rsidRDefault="000D22B6" w:rsidP="000D22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B7E8E">
        <w:rPr>
          <w:noProof/>
          <w:sz w:val="24"/>
          <w:szCs w:val="28"/>
        </w:rPr>
        <w:drawing>
          <wp:inline distT="0" distB="0" distL="0" distR="0">
            <wp:extent cx="5550776" cy="495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2577" t="42198" r="37577" b="49421"/>
                    <a:stretch/>
                  </pic:blipFill>
                  <pic:spPr bwMode="auto">
                    <a:xfrm>
                      <a:off x="0" y="0"/>
                      <a:ext cx="5547810" cy="49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319" w:rsidRDefault="00D34319" w:rsidP="00D34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круг включает в себя еще следующие важные для всей симфонии</w:t>
      </w:r>
      <w:r w:rsidR="000D22B6">
        <w:rPr>
          <w:rFonts w:ascii="Times New Roman" w:hAnsi="Times New Roman"/>
          <w:sz w:val="28"/>
          <w:szCs w:val="28"/>
        </w:rPr>
        <w:t xml:space="preserve"> интонационные и тематические структуры</w:t>
      </w:r>
      <w:r>
        <w:rPr>
          <w:rFonts w:ascii="Times New Roman" w:hAnsi="Times New Roman"/>
          <w:sz w:val="28"/>
          <w:szCs w:val="28"/>
        </w:rPr>
        <w:t xml:space="preserve">. </w:t>
      </w:r>
      <w:r w:rsidR="000D22B6">
        <w:rPr>
          <w:rFonts w:ascii="Times New Roman" w:hAnsi="Times New Roman"/>
          <w:sz w:val="28"/>
          <w:szCs w:val="28"/>
        </w:rPr>
        <w:t>В их числе: с</w:t>
      </w:r>
      <w:r>
        <w:rPr>
          <w:rFonts w:ascii="Times New Roman" w:hAnsi="Times New Roman"/>
          <w:sz w:val="28"/>
          <w:szCs w:val="28"/>
        </w:rPr>
        <w:t xml:space="preserve">екундовое заполнение </w:t>
      </w:r>
      <w:proofErr w:type="gramStart"/>
      <w:r>
        <w:rPr>
          <w:rFonts w:ascii="Times New Roman" w:hAnsi="Times New Roman"/>
          <w:sz w:val="28"/>
          <w:szCs w:val="28"/>
        </w:rPr>
        <w:t>музыкальной  ткани</w:t>
      </w:r>
      <w:proofErr w:type="gramEnd"/>
      <w:r>
        <w:rPr>
          <w:rFonts w:ascii="Times New Roman" w:hAnsi="Times New Roman"/>
          <w:sz w:val="28"/>
          <w:szCs w:val="28"/>
        </w:rPr>
        <w:t xml:space="preserve">, создающее сонорный кластер с акцентом на тритоне. В последствии подобный прием имеет важное драматургическое значение </w:t>
      </w:r>
      <w:r w:rsidR="000D22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8 части. </w:t>
      </w:r>
    </w:p>
    <w:p w:rsidR="00D34319" w:rsidRDefault="00D34319" w:rsidP="000D2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Важную роль играет мотив кружения, отсылающий нас к барочной риторической фигуре </w:t>
      </w:r>
      <w:proofErr w:type="spellStart"/>
      <w:r w:rsidR="000D22B6">
        <w:rPr>
          <w:rFonts w:ascii="Times New Roman" w:hAnsi="Times New Roman"/>
          <w:sz w:val="28"/>
          <w:szCs w:val="28"/>
          <w:lang w:val="en-US"/>
        </w:rPr>
        <w:t>circulatio</w:t>
      </w:r>
      <w:proofErr w:type="spellEnd"/>
      <w:r w:rsidR="000D22B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круг. Эта фигура представляет собой </w:t>
      </w:r>
      <w:proofErr w:type="spellStart"/>
      <w:r>
        <w:rPr>
          <w:rFonts w:ascii="Times New Roman" w:hAnsi="Times New Roman"/>
          <w:sz w:val="28"/>
          <w:szCs w:val="28"/>
        </w:rPr>
        <w:t>остинатное</w:t>
      </w:r>
      <w:proofErr w:type="spellEnd"/>
      <w:r w:rsidR="003D4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</w:t>
      </w:r>
      <w:r w:rsidR="003D4FE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орение мелодического оборота в объеме терции. Важный момент 1 круга представлен в разделе, обозначенном второй цифрой, ярк</w:t>
      </w:r>
      <w:r w:rsidR="003B7E8E">
        <w:rPr>
          <w:rFonts w:ascii="Times New Roman" w:hAnsi="Times New Roman"/>
          <w:sz w:val="28"/>
          <w:szCs w:val="28"/>
        </w:rPr>
        <w:t>ая</w:t>
      </w:r>
      <w:r w:rsidR="003D4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характеристичность музыки воссоздает эффект распахивания врат Ада, в который спускается Данте.</w:t>
      </w:r>
    </w:p>
    <w:p w:rsidR="002B2638" w:rsidRDefault="00D34319" w:rsidP="00D34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музыкальном отношении это воплощается через звучание </w:t>
      </w:r>
      <w:proofErr w:type="spellStart"/>
      <w:r w:rsidR="00802916">
        <w:rPr>
          <w:rFonts w:ascii="Times New Roman" w:hAnsi="Times New Roman"/>
          <w:sz w:val="28"/>
          <w:szCs w:val="28"/>
        </w:rPr>
        <w:t>накладывающихся</w:t>
      </w:r>
      <w:proofErr w:type="spellEnd"/>
      <w:r w:rsidR="00802916">
        <w:rPr>
          <w:rFonts w:ascii="Times New Roman" w:hAnsi="Times New Roman"/>
          <w:sz w:val="28"/>
          <w:szCs w:val="28"/>
        </w:rPr>
        <w:t xml:space="preserve"> друг на друга тритонов у медных духовых, а именно </w:t>
      </w:r>
      <w:r w:rsidR="00802916">
        <w:rPr>
          <w:rFonts w:ascii="Times New Roman" w:hAnsi="Times New Roman"/>
          <w:sz w:val="28"/>
          <w:szCs w:val="28"/>
          <w:lang w:val="en-US"/>
        </w:rPr>
        <w:t>des</w:t>
      </w:r>
      <w:r w:rsidR="00802916" w:rsidRPr="00802916">
        <w:rPr>
          <w:rFonts w:ascii="Times New Roman" w:hAnsi="Times New Roman"/>
          <w:sz w:val="28"/>
          <w:szCs w:val="28"/>
        </w:rPr>
        <w:t>-</w:t>
      </w:r>
      <w:r w:rsidR="00802916">
        <w:rPr>
          <w:rFonts w:ascii="Times New Roman" w:hAnsi="Times New Roman"/>
          <w:sz w:val="28"/>
          <w:szCs w:val="28"/>
          <w:lang w:val="en-US"/>
        </w:rPr>
        <w:t>g</w:t>
      </w:r>
      <w:r w:rsidR="00802916">
        <w:rPr>
          <w:rFonts w:ascii="Times New Roman" w:hAnsi="Times New Roman"/>
          <w:sz w:val="28"/>
          <w:szCs w:val="28"/>
        </w:rPr>
        <w:t xml:space="preserve"> – туба, </w:t>
      </w:r>
      <w:r w:rsidR="00802916">
        <w:rPr>
          <w:rFonts w:ascii="Times New Roman" w:hAnsi="Times New Roman"/>
          <w:sz w:val="28"/>
          <w:szCs w:val="28"/>
          <w:lang w:val="en-US"/>
        </w:rPr>
        <w:t>h</w:t>
      </w:r>
      <w:r w:rsidR="00802916" w:rsidRPr="00802916">
        <w:rPr>
          <w:rFonts w:ascii="Times New Roman" w:hAnsi="Times New Roman"/>
          <w:sz w:val="28"/>
          <w:szCs w:val="28"/>
        </w:rPr>
        <w:t>-</w:t>
      </w:r>
      <w:r w:rsidR="00802916">
        <w:rPr>
          <w:rFonts w:ascii="Times New Roman" w:hAnsi="Times New Roman"/>
          <w:sz w:val="28"/>
          <w:szCs w:val="28"/>
          <w:lang w:val="en-US"/>
        </w:rPr>
        <w:t>f</w:t>
      </w:r>
      <w:r w:rsidR="00802916">
        <w:rPr>
          <w:rFonts w:ascii="Times New Roman" w:hAnsi="Times New Roman"/>
          <w:sz w:val="28"/>
          <w:szCs w:val="28"/>
        </w:rPr>
        <w:t xml:space="preserve"> – валторны, </w:t>
      </w:r>
      <w:r w:rsidR="00802916">
        <w:rPr>
          <w:rFonts w:ascii="Times New Roman" w:hAnsi="Times New Roman"/>
          <w:sz w:val="28"/>
          <w:szCs w:val="28"/>
          <w:lang w:val="en-US"/>
        </w:rPr>
        <w:t>c</w:t>
      </w:r>
      <w:r w:rsidR="00802916" w:rsidRPr="00802916">
        <w:rPr>
          <w:rFonts w:ascii="Times New Roman" w:hAnsi="Times New Roman"/>
          <w:sz w:val="28"/>
          <w:szCs w:val="28"/>
        </w:rPr>
        <w:t>-</w:t>
      </w:r>
      <w:proofErr w:type="spellStart"/>
      <w:r w:rsidR="00802916">
        <w:rPr>
          <w:rFonts w:ascii="Times New Roman" w:hAnsi="Times New Roman"/>
          <w:sz w:val="28"/>
          <w:szCs w:val="28"/>
          <w:lang w:val="en-US"/>
        </w:rPr>
        <w:t>fis</w:t>
      </w:r>
      <w:proofErr w:type="spellEnd"/>
      <w:r w:rsidR="00802916">
        <w:rPr>
          <w:rFonts w:ascii="Times New Roman" w:hAnsi="Times New Roman"/>
          <w:sz w:val="28"/>
          <w:szCs w:val="28"/>
        </w:rPr>
        <w:t xml:space="preserve"> – тромбоны. </w:t>
      </w:r>
      <w:r w:rsidR="000D22B6">
        <w:rPr>
          <w:rFonts w:ascii="Times New Roman" w:hAnsi="Times New Roman"/>
          <w:sz w:val="28"/>
          <w:szCs w:val="28"/>
        </w:rPr>
        <w:t>На их фоне звучит</w:t>
      </w:r>
      <w:r w:rsidR="00802916">
        <w:rPr>
          <w:rFonts w:ascii="Times New Roman" w:hAnsi="Times New Roman"/>
          <w:sz w:val="28"/>
          <w:szCs w:val="28"/>
        </w:rPr>
        <w:t xml:space="preserve"> извилистый, экспрессив</w:t>
      </w:r>
      <w:r w:rsidR="002B2638">
        <w:rPr>
          <w:rFonts w:ascii="Times New Roman" w:hAnsi="Times New Roman"/>
          <w:sz w:val="28"/>
          <w:szCs w:val="28"/>
        </w:rPr>
        <w:t>н</w:t>
      </w:r>
      <w:r w:rsidR="000D22B6">
        <w:rPr>
          <w:rFonts w:ascii="Times New Roman" w:hAnsi="Times New Roman"/>
          <w:sz w:val="28"/>
          <w:szCs w:val="28"/>
        </w:rPr>
        <w:t xml:space="preserve">ый ход </w:t>
      </w:r>
      <w:r w:rsidR="00802916">
        <w:rPr>
          <w:rFonts w:ascii="Times New Roman" w:hAnsi="Times New Roman"/>
          <w:sz w:val="28"/>
          <w:szCs w:val="28"/>
        </w:rPr>
        <w:t>у струнных инструментов</w:t>
      </w:r>
      <w:r w:rsidR="002B2638">
        <w:rPr>
          <w:rFonts w:ascii="Times New Roman" w:hAnsi="Times New Roman"/>
          <w:sz w:val="28"/>
          <w:szCs w:val="28"/>
        </w:rPr>
        <w:t xml:space="preserve"> и фигура нисхождения – </w:t>
      </w:r>
      <w:proofErr w:type="spellStart"/>
      <w:r w:rsidR="002B2638">
        <w:rPr>
          <w:rFonts w:ascii="Times New Roman" w:hAnsi="Times New Roman"/>
          <w:sz w:val="28"/>
          <w:szCs w:val="28"/>
          <w:lang w:val="en-US"/>
        </w:rPr>
        <w:t>catabasis</w:t>
      </w:r>
      <w:proofErr w:type="spellEnd"/>
      <w:r w:rsidR="000D22B6">
        <w:rPr>
          <w:rFonts w:ascii="Times New Roman" w:hAnsi="Times New Roman"/>
          <w:sz w:val="28"/>
          <w:szCs w:val="28"/>
        </w:rPr>
        <w:t>, д</w:t>
      </w:r>
      <w:r w:rsidR="002B2638">
        <w:rPr>
          <w:rFonts w:ascii="Times New Roman" w:hAnsi="Times New Roman"/>
          <w:sz w:val="28"/>
          <w:szCs w:val="28"/>
        </w:rPr>
        <w:t>иапазон котор</w:t>
      </w:r>
      <w:r w:rsidR="003D4FEE">
        <w:rPr>
          <w:rFonts w:ascii="Times New Roman" w:hAnsi="Times New Roman"/>
          <w:sz w:val="28"/>
          <w:szCs w:val="28"/>
        </w:rPr>
        <w:t>ой</w:t>
      </w:r>
      <w:r w:rsidR="002B2638">
        <w:rPr>
          <w:rFonts w:ascii="Times New Roman" w:hAnsi="Times New Roman"/>
          <w:sz w:val="28"/>
          <w:szCs w:val="28"/>
        </w:rPr>
        <w:t xml:space="preserve"> от </w:t>
      </w:r>
      <w:r w:rsidR="002B2638">
        <w:rPr>
          <w:rFonts w:ascii="Times New Roman" w:hAnsi="Times New Roman"/>
          <w:sz w:val="28"/>
          <w:szCs w:val="28"/>
          <w:lang w:val="en-US"/>
        </w:rPr>
        <w:t>a</w:t>
      </w:r>
      <w:r w:rsidR="002B2638" w:rsidRPr="002B2638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2B2638">
        <w:rPr>
          <w:rFonts w:ascii="Times New Roman" w:hAnsi="Times New Roman"/>
          <w:sz w:val="28"/>
          <w:szCs w:val="28"/>
        </w:rPr>
        <w:t xml:space="preserve">до </w:t>
      </w:r>
      <w:r w:rsidR="002B2638">
        <w:rPr>
          <w:rFonts w:ascii="Times New Roman" w:hAnsi="Times New Roman"/>
          <w:sz w:val="28"/>
          <w:szCs w:val="28"/>
          <w:lang w:val="en-US"/>
        </w:rPr>
        <w:t>des</w:t>
      </w:r>
      <w:r w:rsidR="000D22B6">
        <w:rPr>
          <w:rFonts w:ascii="Times New Roman" w:hAnsi="Times New Roman"/>
          <w:sz w:val="28"/>
          <w:szCs w:val="28"/>
        </w:rPr>
        <w:t xml:space="preserve"> малой октавы</w:t>
      </w:r>
      <w:r w:rsidR="002B2638">
        <w:rPr>
          <w:rFonts w:ascii="Times New Roman" w:hAnsi="Times New Roman"/>
          <w:sz w:val="28"/>
          <w:szCs w:val="28"/>
        </w:rPr>
        <w:t>.</w:t>
      </w:r>
    </w:p>
    <w:p w:rsidR="002B2638" w:rsidRDefault="002B2638" w:rsidP="00D34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Следующей интонационно важной единицей является мотив в объеме </w:t>
      </w:r>
      <w:r w:rsidR="003D4FEE">
        <w:rPr>
          <w:rFonts w:ascii="Times New Roman" w:hAnsi="Times New Roman"/>
          <w:sz w:val="28"/>
          <w:szCs w:val="28"/>
        </w:rPr>
        <w:t>малой терции у</w:t>
      </w:r>
      <w:r>
        <w:rPr>
          <w:rFonts w:ascii="Times New Roman" w:hAnsi="Times New Roman"/>
          <w:sz w:val="28"/>
          <w:szCs w:val="28"/>
        </w:rPr>
        <w:t xml:space="preserve"> двух гобоев. Впоследствии вариант этого мотива будет также </w:t>
      </w:r>
      <w:r>
        <w:rPr>
          <w:rFonts w:ascii="Times New Roman" w:hAnsi="Times New Roman"/>
          <w:sz w:val="28"/>
          <w:szCs w:val="28"/>
        </w:rPr>
        <w:lastRenderedPageBreak/>
        <w:t>играть важную конструктивную роль</w:t>
      </w:r>
      <w:r w:rsidR="003D4FEE">
        <w:rPr>
          <w:rStyle w:val="aa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. Диалог гобоев и валторн подводит к диссонансному звучанию плачущих интонаций в объеме кварты. </w:t>
      </w:r>
    </w:p>
    <w:p w:rsidR="00D34319" w:rsidRDefault="002B2638" w:rsidP="00D34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Завершается 1 круг возвращением первой темы</w:t>
      </w:r>
      <w:r w:rsidR="003D4FEE">
        <w:rPr>
          <w:rFonts w:ascii="Times New Roman" w:hAnsi="Times New Roman"/>
          <w:sz w:val="28"/>
          <w:szCs w:val="28"/>
        </w:rPr>
        <w:t xml:space="preserve"> Данте</w:t>
      </w:r>
      <w:r>
        <w:rPr>
          <w:rFonts w:ascii="Times New Roman" w:hAnsi="Times New Roman"/>
          <w:sz w:val="28"/>
          <w:szCs w:val="28"/>
        </w:rPr>
        <w:t xml:space="preserve">. Тема звучит у фагота в низком регистре, расширяется </w:t>
      </w:r>
      <w:r w:rsidR="000D22B6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диапазон, но конструктивная роль тритона сохраняется. </w:t>
      </w:r>
    </w:p>
    <w:p w:rsidR="002B2638" w:rsidRDefault="002B2638" w:rsidP="00D34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структуру первой части можно представить в форме схемы:</w:t>
      </w:r>
    </w:p>
    <w:p w:rsidR="002B2638" w:rsidRDefault="003D4FEE" w:rsidP="003B7E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Данте</w:t>
      </w:r>
      <w:r w:rsidR="003B7E8E" w:rsidRPr="003B7E8E">
        <w:rPr>
          <w:rFonts w:ascii="Times New Roman" w:hAnsi="Times New Roman"/>
          <w:b/>
          <w:sz w:val="28"/>
          <w:szCs w:val="28"/>
        </w:rPr>
        <w:t xml:space="preserve"> – мотив кружения – открытие врат Ада – </w:t>
      </w: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/>
          <w:b/>
          <w:sz w:val="28"/>
          <w:szCs w:val="28"/>
        </w:rPr>
        <w:t>альбы</w:t>
      </w:r>
      <w:proofErr w:type="spellEnd"/>
      <w:r w:rsidR="003B7E8E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тема Данте</w:t>
      </w:r>
      <w:r w:rsidR="003B7E8E">
        <w:rPr>
          <w:rFonts w:ascii="Times New Roman" w:hAnsi="Times New Roman"/>
          <w:b/>
          <w:sz w:val="28"/>
          <w:szCs w:val="28"/>
        </w:rPr>
        <w:t xml:space="preserve"> – мотив кружения</w:t>
      </w:r>
    </w:p>
    <w:p w:rsidR="003B7E8E" w:rsidRDefault="003B7E8E" w:rsidP="003B7E8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есть появляется образная </w:t>
      </w:r>
      <w:r w:rsidR="000D22B6">
        <w:rPr>
          <w:rFonts w:ascii="Times New Roman" w:hAnsi="Times New Roman"/>
          <w:sz w:val="28"/>
          <w:szCs w:val="28"/>
        </w:rPr>
        <w:t xml:space="preserve">и тематическая </w:t>
      </w:r>
      <w:proofErr w:type="spellStart"/>
      <w:r>
        <w:rPr>
          <w:rFonts w:ascii="Times New Roman" w:hAnsi="Times New Roman"/>
          <w:sz w:val="28"/>
          <w:szCs w:val="28"/>
        </w:rPr>
        <w:t>репризность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22B6" w:rsidRDefault="000D22B6" w:rsidP="003B7E8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22B6">
        <w:rPr>
          <w:rFonts w:ascii="Times New Roman" w:hAnsi="Times New Roman"/>
          <w:sz w:val="28"/>
          <w:szCs w:val="28"/>
          <w:highlight w:val="lightGray"/>
        </w:rPr>
        <w:t>Вставить из тетради</w:t>
      </w:r>
    </w:p>
    <w:p w:rsidR="00FD1BFA" w:rsidRPr="00655AB1" w:rsidRDefault="00FD1BFA" w:rsidP="00FD1B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5AB1">
        <w:rPr>
          <w:rFonts w:ascii="Times New Roman" w:hAnsi="Times New Roman"/>
          <w:b/>
          <w:sz w:val="28"/>
          <w:szCs w:val="28"/>
        </w:rPr>
        <w:t>Круг 2</w:t>
      </w:r>
    </w:p>
    <w:p w:rsidR="00FD1BFA" w:rsidRPr="00771E6C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E6C">
        <w:rPr>
          <w:rFonts w:ascii="Times New Roman" w:hAnsi="Times New Roman"/>
          <w:sz w:val="28"/>
          <w:szCs w:val="28"/>
        </w:rPr>
        <w:t xml:space="preserve"> «Во втором круге бешенный вихрь носит одержимых страстью грешников. Среди них Семирамида и </w:t>
      </w:r>
      <w:proofErr w:type="spellStart"/>
      <w:r w:rsidRPr="00771E6C">
        <w:rPr>
          <w:rFonts w:ascii="Times New Roman" w:hAnsi="Times New Roman"/>
          <w:sz w:val="28"/>
          <w:szCs w:val="28"/>
        </w:rPr>
        <w:t>Дидона</w:t>
      </w:r>
      <w:proofErr w:type="spellEnd"/>
      <w:r w:rsidRPr="00771E6C">
        <w:rPr>
          <w:rFonts w:ascii="Times New Roman" w:hAnsi="Times New Roman"/>
          <w:sz w:val="28"/>
          <w:szCs w:val="28"/>
        </w:rPr>
        <w:t xml:space="preserve">, Клеопатра и Елена, Парис и Тристан, Франческа и Паоло. В музыке этой части </w:t>
      </w:r>
      <w:proofErr w:type="spellStart"/>
      <w:r w:rsidRPr="00771E6C">
        <w:rPr>
          <w:rFonts w:ascii="Times New Roman" w:hAnsi="Times New Roman"/>
          <w:sz w:val="28"/>
          <w:szCs w:val="28"/>
        </w:rPr>
        <w:t>повышенно</w:t>
      </w:r>
      <w:proofErr w:type="spellEnd"/>
      <w:r w:rsidRPr="00771E6C">
        <w:rPr>
          <w:rFonts w:ascii="Times New Roman" w:hAnsi="Times New Roman"/>
          <w:sz w:val="28"/>
          <w:szCs w:val="28"/>
        </w:rPr>
        <w:t xml:space="preserve"> экспрессивные звучания чередуются с напевами, близкими средневековым и ренессансным </w:t>
      </w:r>
      <w:proofErr w:type="spellStart"/>
      <w:r w:rsidRPr="00771E6C">
        <w:rPr>
          <w:rFonts w:ascii="Times New Roman" w:hAnsi="Times New Roman"/>
          <w:sz w:val="28"/>
          <w:szCs w:val="28"/>
        </w:rPr>
        <w:t>альбам</w:t>
      </w:r>
      <w:proofErr w:type="spellEnd"/>
      <w:r w:rsidRPr="00771E6C">
        <w:rPr>
          <w:rFonts w:ascii="Times New Roman" w:hAnsi="Times New Roman"/>
          <w:sz w:val="28"/>
          <w:szCs w:val="28"/>
        </w:rPr>
        <w:t xml:space="preserve"> и канцонам»</w:t>
      </w:r>
      <w:r w:rsidR="00E05D93">
        <w:rPr>
          <w:rFonts w:ascii="Times New Roman" w:hAnsi="Times New Roman"/>
          <w:sz w:val="28"/>
          <w:szCs w:val="28"/>
        </w:rPr>
        <w:t xml:space="preserve"> </w:t>
      </w:r>
      <w:r w:rsidR="00771E6C" w:rsidRPr="00771E6C">
        <w:rPr>
          <w:rFonts w:ascii="Times New Roman" w:hAnsi="Times New Roman"/>
          <w:sz w:val="28"/>
          <w:szCs w:val="28"/>
          <w:highlight w:val="lightGray"/>
        </w:rPr>
        <w:t>[№, с.3]</w:t>
      </w:r>
      <w:r w:rsidRPr="00771E6C">
        <w:rPr>
          <w:rFonts w:ascii="Times New Roman" w:hAnsi="Times New Roman"/>
          <w:sz w:val="28"/>
          <w:szCs w:val="28"/>
          <w:highlight w:val="lightGray"/>
        </w:rPr>
        <w:t>.</w:t>
      </w:r>
    </w:p>
    <w:p w:rsidR="0039119A" w:rsidRDefault="00771E6C" w:rsidP="00391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E6C">
        <w:rPr>
          <w:rFonts w:ascii="Times New Roman" w:hAnsi="Times New Roman"/>
          <w:sz w:val="28"/>
          <w:szCs w:val="28"/>
        </w:rPr>
        <w:t>Форму второго круга можно соотнести с</w:t>
      </w:r>
      <w:r w:rsidR="00AA0A97">
        <w:rPr>
          <w:rFonts w:ascii="Times New Roman" w:hAnsi="Times New Roman"/>
          <w:sz w:val="28"/>
          <w:szCs w:val="28"/>
        </w:rPr>
        <w:t xml:space="preserve">о </w:t>
      </w:r>
      <w:r w:rsidR="00FD1BFA" w:rsidRPr="00771E6C">
        <w:rPr>
          <w:rFonts w:ascii="Times New Roman" w:hAnsi="Times New Roman"/>
          <w:sz w:val="28"/>
          <w:szCs w:val="28"/>
        </w:rPr>
        <w:t>сло</w:t>
      </w:r>
      <w:r w:rsidRPr="00771E6C">
        <w:rPr>
          <w:rFonts w:ascii="Times New Roman" w:hAnsi="Times New Roman"/>
          <w:sz w:val="28"/>
          <w:szCs w:val="28"/>
        </w:rPr>
        <w:t>жной трехчастной репризной формой</w:t>
      </w:r>
      <w:r w:rsidR="00FD1BFA" w:rsidRPr="00771E6C">
        <w:rPr>
          <w:rFonts w:ascii="Times New Roman" w:hAnsi="Times New Roman"/>
          <w:sz w:val="28"/>
          <w:szCs w:val="28"/>
        </w:rPr>
        <w:t xml:space="preserve">. </w:t>
      </w:r>
      <w:r w:rsidR="0039119A">
        <w:rPr>
          <w:rFonts w:ascii="Times New Roman" w:hAnsi="Times New Roman"/>
          <w:sz w:val="28"/>
          <w:szCs w:val="28"/>
        </w:rPr>
        <w:t xml:space="preserve">Особенность второго круга – наличие большого центрального раздела, включающего напевы, близкие средневековым </w:t>
      </w:r>
      <w:proofErr w:type="spellStart"/>
      <w:r w:rsidR="0039119A">
        <w:rPr>
          <w:rFonts w:ascii="Times New Roman" w:hAnsi="Times New Roman"/>
          <w:sz w:val="28"/>
          <w:szCs w:val="28"/>
        </w:rPr>
        <w:t>альбам</w:t>
      </w:r>
      <w:proofErr w:type="spellEnd"/>
      <w:r w:rsidR="0039119A">
        <w:rPr>
          <w:rFonts w:ascii="Times New Roman" w:hAnsi="Times New Roman"/>
          <w:sz w:val="28"/>
          <w:szCs w:val="28"/>
        </w:rPr>
        <w:t xml:space="preserve"> и канцонам.</w:t>
      </w:r>
      <w:r w:rsidR="00AA0A97">
        <w:rPr>
          <w:rFonts w:ascii="Times New Roman" w:hAnsi="Times New Roman"/>
          <w:sz w:val="28"/>
          <w:szCs w:val="28"/>
        </w:rPr>
        <w:t xml:space="preserve"> </w:t>
      </w:r>
      <w:r w:rsidR="0039119A">
        <w:rPr>
          <w:rFonts w:ascii="Times New Roman" w:hAnsi="Times New Roman"/>
          <w:sz w:val="28"/>
          <w:szCs w:val="28"/>
        </w:rPr>
        <w:t>Обратим внимание на интонационное родство некоторых тем с мотивами двух гобоев из первого круга.</w:t>
      </w:r>
    </w:p>
    <w:p w:rsidR="00FD1BFA" w:rsidRPr="00F16385" w:rsidRDefault="00FD1BFA" w:rsidP="00F16385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F16385">
        <w:rPr>
          <w:rFonts w:ascii="Times New Roman" w:hAnsi="Times New Roman"/>
          <w:b/>
          <w:sz w:val="24"/>
          <w:szCs w:val="28"/>
        </w:rPr>
        <w:t>Круг 2</w:t>
      </w:r>
    </w:p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560"/>
        <w:gridCol w:w="561"/>
        <w:gridCol w:w="560"/>
        <w:gridCol w:w="419"/>
        <w:gridCol w:w="992"/>
        <w:gridCol w:w="595"/>
        <w:gridCol w:w="454"/>
        <w:gridCol w:w="510"/>
        <w:gridCol w:w="426"/>
        <w:gridCol w:w="567"/>
        <w:gridCol w:w="1044"/>
        <w:gridCol w:w="373"/>
        <w:gridCol w:w="284"/>
        <w:gridCol w:w="425"/>
        <w:gridCol w:w="567"/>
        <w:gridCol w:w="283"/>
        <w:gridCol w:w="302"/>
        <w:gridCol w:w="373"/>
      </w:tblGrid>
      <w:tr w:rsidR="00FD1BFA" w:rsidRPr="00F16385" w:rsidTr="00F16385">
        <w:tc>
          <w:tcPr>
            <w:tcW w:w="2836" w:type="dxa"/>
            <w:gridSpan w:val="5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</w:p>
        </w:tc>
        <w:tc>
          <w:tcPr>
            <w:tcW w:w="992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связка</w:t>
            </w:r>
          </w:p>
        </w:tc>
        <w:tc>
          <w:tcPr>
            <w:tcW w:w="2552" w:type="dxa"/>
            <w:gridSpan w:val="5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</w:p>
        </w:tc>
        <w:tc>
          <w:tcPr>
            <w:tcW w:w="104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каденция</w:t>
            </w:r>
          </w:p>
        </w:tc>
        <w:tc>
          <w:tcPr>
            <w:tcW w:w="2607" w:type="dxa"/>
            <w:gridSpan w:val="7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1</w:t>
            </w:r>
          </w:p>
        </w:tc>
      </w:tr>
      <w:tr w:rsidR="00771E6C" w:rsidRPr="00F16385" w:rsidTr="00F16385">
        <w:trPr>
          <w:trHeight w:val="278"/>
        </w:trPr>
        <w:tc>
          <w:tcPr>
            <w:tcW w:w="736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</w:p>
        </w:tc>
        <w:tc>
          <w:tcPr>
            <w:tcW w:w="560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561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560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с</w:t>
            </w:r>
          </w:p>
        </w:tc>
        <w:tc>
          <w:tcPr>
            <w:tcW w:w="992" w:type="dxa"/>
            <w:vMerge w:val="restart"/>
            <w:vAlign w:val="center"/>
          </w:tcPr>
          <w:p w:rsidR="00771E6C" w:rsidRPr="00F16385" w:rsidRDefault="00771E6C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11</w:t>
            </w:r>
          </w:p>
        </w:tc>
        <w:tc>
          <w:tcPr>
            <w:tcW w:w="595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d</w:t>
            </w:r>
          </w:p>
        </w:tc>
        <w:tc>
          <w:tcPr>
            <w:tcW w:w="454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</w:t>
            </w:r>
          </w:p>
        </w:tc>
        <w:tc>
          <w:tcPr>
            <w:tcW w:w="510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26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d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044" w:type="dxa"/>
            <w:vMerge w:val="restart"/>
            <w:vAlign w:val="center"/>
          </w:tcPr>
          <w:p w:rsidR="00771E6C" w:rsidRPr="00F16385" w:rsidRDefault="00771E6C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16</w:t>
            </w:r>
          </w:p>
        </w:tc>
        <w:tc>
          <w:tcPr>
            <w:tcW w:w="373" w:type="dxa"/>
          </w:tcPr>
          <w:p w:rsidR="00771E6C" w:rsidRPr="00F16385" w:rsidRDefault="00771E6C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771E6C" w:rsidRPr="00F16385" w:rsidRDefault="00771E6C" w:rsidP="00771E6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283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f</w:t>
            </w:r>
          </w:p>
        </w:tc>
        <w:tc>
          <w:tcPr>
            <w:tcW w:w="302" w:type="dxa"/>
          </w:tcPr>
          <w:p w:rsidR="00771E6C" w:rsidRPr="00F16385" w:rsidRDefault="00771E6C" w:rsidP="00FD4717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73" w:type="dxa"/>
          </w:tcPr>
          <w:p w:rsidR="00771E6C" w:rsidRPr="00F16385" w:rsidRDefault="00771E6C" w:rsidP="00FD4717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</w:tr>
      <w:tr w:rsidR="00771E6C" w:rsidRPr="00F16385" w:rsidTr="00F16385">
        <w:trPr>
          <w:trHeight w:val="277"/>
        </w:trPr>
        <w:tc>
          <w:tcPr>
            <w:tcW w:w="736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6</w:t>
            </w:r>
          </w:p>
        </w:tc>
        <w:tc>
          <w:tcPr>
            <w:tcW w:w="560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17</w:t>
            </w:r>
          </w:p>
        </w:tc>
        <w:tc>
          <w:tcPr>
            <w:tcW w:w="561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6</w:t>
            </w:r>
          </w:p>
        </w:tc>
        <w:tc>
          <w:tcPr>
            <w:tcW w:w="560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10</w:t>
            </w:r>
          </w:p>
        </w:tc>
        <w:tc>
          <w:tcPr>
            <w:tcW w:w="419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71E6C" w:rsidRPr="00F16385" w:rsidRDefault="00771E6C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5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12</w:t>
            </w:r>
          </w:p>
        </w:tc>
        <w:tc>
          <w:tcPr>
            <w:tcW w:w="454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7</w:t>
            </w:r>
          </w:p>
        </w:tc>
        <w:tc>
          <w:tcPr>
            <w:tcW w:w="510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16</w:t>
            </w:r>
          </w:p>
        </w:tc>
        <w:tc>
          <w:tcPr>
            <w:tcW w:w="426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6</w:t>
            </w:r>
          </w:p>
        </w:tc>
        <w:tc>
          <w:tcPr>
            <w:tcW w:w="567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13</w:t>
            </w:r>
          </w:p>
        </w:tc>
        <w:tc>
          <w:tcPr>
            <w:tcW w:w="1044" w:type="dxa"/>
            <w:vMerge/>
            <w:vAlign w:val="center"/>
          </w:tcPr>
          <w:p w:rsidR="00771E6C" w:rsidRPr="00F16385" w:rsidRDefault="00771E6C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3" w:type="dxa"/>
          </w:tcPr>
          <w:p w:rsidR="00771E6C" w:rsidRPr="00F16385" w:rsidRDefault="00771E6C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4" w:type="dxa"/>
          </w:tcPr>
          <w:p w:rsidR="00771E6C" w:rsidRPr="00F16385" w:rsidRDefault="00771E6C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25" w:type="dxa"/>
          </w:tcPr>
          <w:p w:rsidR="00771E6C" w:rsidRPr="00F16385" w:rsidRDefault="00771E6C" w:rsidP="00771E6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6</w:t>
            </w:r>
          </w:p>
        </w:tc>
        <w:tc>
          <w:tcPr>
            <w:tcW w:w="567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10</w:t>
            </w:r>
          </w:p>
        </w:tc>
        <w:tc>
          <w:tcPr>
            <w:tcW w:w="283" w:type="dxa"/>
          </w:tcPr>
          <w:p w:rsidR="00771E6C" w:rsidRPr="00F16385" w:rsidRDefault="00771E6C" w:rsidP="00771E6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8</w:t>
            </w:r>
          </w:p>
        </w:tc>
        <w:tc>
          <w:tcPr>
            <w:tcW w:w="302" w:type="dxa"/>
          </w:tcPr>
          <w:p w:rsidR="00771E6C" w:rsidRPr="00F16385" w:rsidRDefault="00771E6C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3" w:type="dxa"/>
          </w:tcPr>
          <w:p w:rsidR="00771E6C" w:rsidRPr="00F16385" w:rsidRDefault="00771E6C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71E6C" w:rsidRPr="00F16385" w:rsidTr="00F16385">
        <w:tc>
          <w:tcPr>
            <w:tcW w:w="2836" w:type="dxa"/>
            <w:gridSpan w:val="5"/>
          </w:tcPr>
          <w:p w:rsidR="00771E6C" w:rsidRPr="00F16385" w:rsidRDefault="00771E6C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Allegro con </w:t>
            </w:r>
            <w:proofErr w:type="spellStart"/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espransione</w:t>
            </w:r>
            <w:proofErr w:type="spellEnd"/>
          </w:p>
        </w:tc>
        <w:tc>
          <w:tcPr>
            <w:tcW w:w="992" w:type="dxa"/>
          </w:tcPr>
          <w:p w:rsidR="00771E6C" w:rsidRPr="00F16385" w:rsidRDefault="00771E6C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gridSpan w:val="5"/>
          </w:tcPr>
          <w:p w:rsidR="00771E6C" w:rsidRPr="00F16385" w:rsidRDefault="00771E6C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Moderato </w:t>
            </w:r>
            <w:proofErr w:type="spellStart"/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sostenuto</w:t>
            </w:r>
            <w:proofErr w:type="spellEnd"/>
          </w:p>
        </w:tc>
        <w:tc>
          <w:tcPr>
            <w:tcW w:w="1044" w:type="dxa"/>
          </w:tcPr>
          <w:p w:rsidR="00771E6C" w:rsidRPr="00F16385" w:rsidRDefault="00771E6C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7" w:type="dxa"/>
            <w:gridSpan w:val="7"/>
          </w:tcPr>
          <w:p w:rsidR="00771E6C" w:rsidRPr="00F16385" w:rsidRDefault="00771E6C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Allegro con </w:t>
            </w:r>
            <w:proofErr w:type="spellStart"/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espransione</w:t>
            </w:r>
            <w:proofErr w:type="spellEnd"/>
          </w:p>
        </w:tc>
      </w:tr>
    </w:tbl>
    <w:p w:rsidR="00FD1BFA" w:rsidRPr="003B7E8E" w:rsidRDefault="00FD1BFA" w:rsidP="00FD1BFA">
      <w:pPr>
        <w:spacing w:after="0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FD1BFA" w:rsidRPr="00620AC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C1">
        <w:rPr>
          <w:rFonts w:ascii="Times New Roman" w:hAnsi="Times New Roman"/>
          <w:sz w:val="28"/>
          <w:szCs w:val="28"/>
        </w:rPr>
        <w:lastRenderedPageBreak/>
        <w:t xml:space="preserve">После окончания на </w:t>
      </w:r>
      <w:r w:rsidRPr="000B689A">
        <w:rPr>
          <w:rFonts w:ascii="Times New Roman" w:hAnsi="Times New Roman"/>
          <w:i/>
          <w:sz w:val="28"/>
          <w:szCs w:val="28"/>
          <w:lang w:val="en-US"/>
        </w:rPr>
        <w:t>pp</w:t>
      </w:r>
      <w:r w:rsidR="00AA0A97" w:rsidRPr="00AA0A97">
        <w:rPr>
          <w:rFonts w:ascii="Times New Roman" w:hAnsi="Times New Roman"/>
          <w:sz w:val="28"/>
          <w:szCs w:val="28"/>
        </w:rPr>
        <w:t xml:space="preserve"> </w:t>
      </w:r>
      <w:r w:rsidRPr="00620AC1">
        <w:rPr>
          <w:rFonts w:ascii="Times New Roman" w:hAnsi="Times New Roman"/>
          <w:sz w:val="28"/>
          <w:szCs w:val="28"/>
        </w:rPr>
        <w:t xml:space="preserve">первой части симфонии, вторая начинается </w:t>
      </w:r>
      <w:r w:rsidR="00771E6C" w:rsidRPr="00620AC1">
        <w:rPr>
          <w:rFonts w:ascii="Times New Roman" w:hAnsi="Times New Roman"/>
          <w:sz w:val="28"/>
          <w:szCs w:val="28"/>
        </w:rPr>
        <w:t xml:space="preserve">с </w:t>
      </w:r>
      <w:r w:rsidR="00771E6C" w:rsidRPr="00620AC1">
        <w:rPr>
          <w:rFonts w:ascii="Times New Roman" w:hAnsi="Times New Roman"/>
          <w:sz w:val="28"/>
          <w:szCs w:val="28"/>
          <w:highlight w:val="lightGray"/>
        </w:rPr>
        <w:t>темы Данте</w:t>
      </w:r>
      <w:r w:rsidR="00AA0A97">
        <w:rPr>
          <w:rFonts w:ascii="Times New Roman" w:hAnsi="Times New Roman"/>
          <w:sz w:val="28"/>
          <w:szCs w:val="28"/>
        </w:rPr>
        <w:t xml:space="preserve"> </w:t>
      </w:r>
      <w:r w:rsidRPr="00620AC1">
        <w:rPr>
          <w:rFonts w:ascii="Times New Roman" w:hAnsi="Times New Roman"/>
          <w:sz w:val="28"/>
          <w:szCs w:val="28"/>
        </w:rPr>
        <w:t xml:space="preserve">на </w:t>
      </w:r>
      <w:r w:rsidRPr="000B689A">
        <w:rPr>
          <w:rFonts w:ascii="Times New Roman" w:hAnsi="Times New Roman"/>
          <w:i/>
          <w:sz w:val="28"/>
          <w:szCs w:val="28"/>
          <w:lang w:val="en-US"/>
        </w:rPr>
        <w:t>f</w:t>
      </w:r>
      <w:r w:rsidR="00AA0A97" w:rsidRPr="000B689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689A">
        <w:rPr>
          <w:rFonts w:ascii="Times New Roman" w:hAnsi="Times New Roman"/>
          <w:i/>
          <w:sz w:val="28"/>
          <w:szCs w:val="28"/>
          <w:lang w:val="en-US"/>
        </w:rPr>
        <w:t>espr</w:t>
      </w:r>
      <w:r w:rsidR="00AA0A97" w:rsidRPr="000B689A">
        <w:rPr>
          <w:rFonts w:ascii="Times New Roman" w:hAnsi="Times New Roman"/>
          <w:i/>
          <w:sz w:val="28"/>
          <w:szCs w:val="28"/>
          <w:lang w:val="en-US"/>
        </w:rPr>
        <w:t>essivo</w:t>
      </w:r>
      <w:proofErr w:type="spellEnd"/>
      <w:r w:rsidR="00AA0A97">
        <w:rPr>
          <w:rFonts w:ascii="Times New Roman" w:hAnsi="Times New Roman"/>
          <w:sz w:val="28"/>
          <w:szCs w:val="28"/>
        </w:rPr>
        <w:t xml:space="preserve"> </w:t>
      </w:r>
      <w:r w:rsidR="00620AC1" w:rsidRPr="00620AC1">
        <w:rPr>
          <w:rFonts w:ascii="Times New Roman" w:hAnsi="Times New Roman"/>
          <w:sz w:val="28"/>
          <w:szCs w:val="28"/>
        </w:rPr>
        <w:t>и представляет собой</w:t>
      </w:r>
      <w:r w:rsidRPr="00620AC1">
        <w:rPr>
          <w:rFonts w:ascii="Times New Roman" w:hAnsi="Times New Roman"/>
          <w:sz w:val="28"/>
          <w:szCs w:val="28"/>
        </w:rPr>
        <w:t xml:space="preserve"> пассаж струнных, который подхватывают валторны. Образ темы яркий, активный, он передает порывы ветра, </w:t>
      </w:r>
      <w:r w:rsidR="00AA0A97">
        <w:rPr>
          <w:rFonts w:ascii="Times New Roman" w:hAnsi="Times New Roman"/>
          <w:sz w:val="28"/>
          <w:szCs w:val="28"/>
        </w:rPr>
        <w:t>вихри, которые</w:t>
      </w:r>
      <w:r w:rsidRPr="00620AC1">
        <w:rPr>
          <w:rFonts w:ascii="Times New Roman" w:hAnsi="Times New Roman"/>
          <w:sz w:val="28"/>
          <w:szCs w:val="28"/>
        </w:rPr>
        <w:t xml:space="preserve"> был</w:t>
      </w:r>
      <w:r w:rsidR="00AA0A97">
        <w:rPr>
          <w:rFonts w:ascii="Times New Roman" w:hAnsi="Times New Roman"/>
          <w:sz w:val="28"/>
          <w:szCs w:val="28"/>
        </w:rPr>
        <w:t>и</w:t>
      </w:r>
      <w:r w:rsidRPr="00620AC1">
        <w:rPr>
          <w:rFonts w:ascii="Times New Roman" w:hAnsi="Times New Roman"/>
          <w:sz w:val="28"/>
          <w:szCs w:val="28"/>
        </w:rPr>
        <w:t xml:space="preserve"> </w:t>
      </w:r>
      <w:r w:rsidR="00AA0A97">
        <w:rPr>
          <w:rFonts w:ascii="Times New Roman" w:hAnsi="Times New Roman"/>
          <w:sz w:val="28"/>
          <w:szCs w:val="28"/>
        </w:rPr>
        <w:t>описаны</w:t>
      </w:r>
      <w:r w:rsidRPr="00620AC1">
        <w:rPr>
          <w:rFonts w:ascii="Times New Roman" w:hAnsi="Times New Roman"/>
          <w:sz w:val="28"/>
          <w:szCs w:val="28"/>
        </w:rPr>
        <w:t xml:space="preserve"> в эпиграфе. </w:t>
      </w:r>
      <w:r w:rsidR="0039119A" w:rsidRPr="00620AC1">
        <w:rPr>
          <w:rFonts w:ascii="Times New Roman" w:hAnsi="Times New Roman"/>
          <w:sz w:val="28"/>
          <w:szCs w:val="28"/>
        </w:rPr>
        <w:t xml:space="preserve">Диапазон </w:t>
      </w:r>
      <w:r w:rsidR="00AA0A97">
        <w:rPr>
          <w:rFonts w:ascii="Times New Roman" w:hAnsi="Times New Roman"/>
          <w:sz w:val="28"/>
          <w:szCs w:val="28"/>
        </w:rPr>
        <w:t xml:space="preserve">темы </w:t>
      </w:r>
      <w:r w:rsidR="0039119A" w:rsidRPr="00620AC1">
        <w:rPr>
          <w:rFonts w:ascii="Times New Roman" w:hAnsi="Times New Roman"/>
          <w:sz w:val="28"/>
          <w:szCs w:val="28"/>
        </w:rPr>
        <w:t xml:space="preserve">увеличивается благодаря тритону, обращенному вверх. </w:t>
      </w:r>
      <w:r w:rsidRPr="00620AC1">
        <w:rPr>
          <w:rFonts w:ascii="Times New Roman" w:hAnsi="Times New Roman"/>
          <w:sz w:val="28"/>
          <w:szCs w:val="28"/>
        </w:rPr>
        <w:t xml:space="preserve">Характерным образным элементом является </w:t>
      </w:r>
      <w:proofErr w:type="spellStart"/>
      <w:r w:rsidRPr="00620AC1">
        <w:rPr>
          <w:rFonts w:ascii="Times New Roman" w:hAnsi="Times New Roman"/>
          <w:sz w:val="28"/>
          <w:szCs w:val="28"/>
        </w:rPr>
        <w:t>триольная</w:t>
      </w:r>
      <w:proofErr w:type="spellEnd"/>
      <w:r w:rsidR="00AA0A97">
        <w:rPr>
          <w:rFonts w:ascii="Times New Roman" w:hAnsi="Times New Roman"/>
          <w:sz w:val="28"/>
          <w:szCs w:val="28"/>
        </w:rPr>
        <w:t xml:space="preserve"> </w:t>
      </w:r>
      <w:r w:rsidRPr="00620AC1">
        <w:rPr>
          <w:rFonts w:ascii="Times New Roman" w:hAnsi="Times New Roman"/>
          <w:sz w:val="28"/>
          <w:szCs w:val="28"/>
        </w:rPr>
        <w:t xml:space="preserve">мелодия из партии струнных, которая будет активно развиваться на протяжении всей части. </w:t>
      </w:r>
    </w:p>
    <w:p w:rsidR="00FD1BFA" w:rsidRPr="00620AC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C1">
        <w:rPr>
          <w:rFonts w:ascii="Times New Roman" w:hAnsi="Times New Roman"/>
          <w:sz w:val="28"/>
          <w:szCs w:val="28"/>
        </w:rPr>
        <w:t xml:space="preserve">Впоследствии тема звучит у всей группы струнных </w:t>
      </w:r>
      <w:r w:rsidR="00AA0A97">
        <w:rPr>
          <w:rFonts w:ascii="Times New Roman" w:hAnsi="Times New Roman"/>
          <w:sz w:val="28"/>
          <w:szCs w:val="28"/>
        </w:rPr>
        <w:t xml:space="preserve">инструментов </w:t>
      </w:r>
      <w:r w:rsidRPr="00620AC1">
        <w:rPr>
          <w:rFonts w:ascii="Times New Roman" w:hAnsi="Times New Roman"/>
          <w:sz w:val="28"/>
          <w:szCs w:val="28"/>
        </w:rPr>
        <w:t xml:space="preserve">и постепенно переходит в пассажи с активным использованием </w:t>
      </w:r>
      <w:proofErr w:type="spellStart"/>
      <w:r w:rsidRPr="00620AC1">
        <w:rPr>
          <w:rFonts w:ascii="Times New Roman" w:hAnsi="Times New Roman"/>
          <w:sz w:val="28"/>
          <w:szCs w:val="28"/>
        </w:rPr>
        <w:t>микрохроматики</w:t>
      </w:r>
      <w:proofErr w:type="spellEnd"/>
      <w:r w:rsidRPr="00620AC1">
        <w:rPr>
          <w:rFonts w:ascii="Times New Roman" w:hAnsi="Times New Roman"/>
          <w:sz w:val="28"/>
          <w:szCs w:val="28"/>
        </w:rPr>
        <w:t xml:space="preserve">. Тема также проводится у труб соло. Переходным моментом к средней части является появление новой темы у английского рожка </w:t>
      </w:r>
      <w:r w:rsidR="00AA0A97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AA0A97">
        <w:rPr>
          <w:rFonts w:ascii="Times New Roman" w:hAnsi="Times New Roman"/>
          <w:sz w:val="28"/>
          <w:szCs w:val="28"/>
        </w:rPr>
        <w:t xml:space="preserve">фоне </w:t>
      </w:r>
      <w:r w:rsidRPr="00620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AC1">
        <w:rPr>
          <w:rFonts w:ascii="Times New Roman" w:hAnsi="Times New Roman"/>
          <w:sz w:val="28"/>
          <w:szCs w:val="28"/>
        </w:rPr>
        <w:t>остинатно</w:t>
      </w:r>
      <w:r w:rsidR="00AA0A97">
        <w:rPr>
          <w:rFonts w:ascii="Times New Roman" w:hAnsi="Times New Roman"/>
          <w:sz w:val="28"/>
          <w:szCs w:val="28"/>
        </w:rPr>
        <w:t>го</w:t>
      </w:r>
      <w:proofErr w:type="spellEnd"/>
      <w:proofErr w:type="gramEnd"/>
      <w:r w:rsidR="00AA0A97">
        <w:rPr>
          <w:rFonts w:ascii="Times New Roman" w:hAnsi="Times New Roman"/>
          <w:sz w:val="28"/>
          <w:szCs w:val="28"/>
        </w:rPr>
        <w:t xml:space="preserve"> звучания</w:t>
      </w:r>
      <w:r w:rsidRPr="00620AC1">
        <w:rPr>
          <w:rFonts w:ascii="Times New Roman" w:hAnsi="Times New Roman"/>
          <w:sz w:val="28"/>
          <w:szCs w:val="28"/>
        </w:rPr>
        <w:t xml:space="preserve"> струнных.  Она достаточно экспрессивная, звучит на форте, что соответствует программе данной части. </w:t>
      </w:r>
    </w:p>
    <w:p w:rsidR="0039119A" w:rsidRPr="00620AC1" w:rsidRDefault="00FD1BFA" w:rsidP="00391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C1">
        <w:rPr>
          <w:rFonts w:ascii="Times New Roman" w:hAnsi="Times New Roman"/>
          <w:sz w:val="28"/>
          <w:szCs w:val="28"/>
        </w:rPr>
        <w:t>Средний раздел характеризуется сменой образа. Замедляется темп (</w:t>
      </w:r>
      <w:r w:rsidRPr="00620AC1">
        <w:rPr>
          <w:rFonts w:ascii="Times New Roman" w:hAnsi="Times New Roman"/>
          <w:sz w:val="28"/>
          <w:szCs w:val="28"/>
          <w:lang w:val="en-US"/>
        </w:rPr>
        <w:t>Moderato</w:t>
      </w:r>
      <w:r w:rsidR="00AA0A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AC1">
        <w:rPr>
          <w:rFonts w:ascii="Times New Roman" w:hAnsi="Times New Roman"/>
          <w:sz w:val="28"/>
          <w:szCs w:val="28"/>
          <w:lang w:val="en-US"/>
        </w:rPr>
        <w:t>sostenuto</w:t>
      </w:r>
      <w:proofErr w:type="spellEnd"/>
      <w:r w:rsidR="00AA0A97">
        <w:rPr>
          <w:rFonts w:ascii="Times New Roman" w:hAnsi="Times New Roman"/>
          <w:sz w:val="28"/>
          <w:szCs w:val="28"/>
        </w:rPr>
        <w:t>), динамика утихает (</w:t>
      </w:r>
      <w:r w:rsidRPr="00620AC1">
        <w:rPr>
          <w:rFonts w:ascii="Times New Roman" w:hAnsi="Times New Roman"/>
          <w:sz w:val="28"/>
          <w:szCs w:val="28"/>
        </w:rPr>
        <w:t xml:space="preserve">после окончания первой части </w:t>
      </w:r>
      <w:r w:rsidRPr="000B689A">
        <w:rPr>
          <w:rFonts w:ascii="Times New Roman" w:hAnsi="Times New Roman" w:hint="eastAsia"/>
          <w:i/>
          <w:sz w:val="28"/>
          <w:szCs w:val="28"/>
        </w:rPr>
        <w:t>f</w:t>
      </w:r>
      <w:r w:rsidRPr="00AA0A97">
        <w:rPr>
          <w:rFonts w:ascii="Times New Roman" w:hAnsi="Times New Roman" w:hint="eastAsia"/>
          <w:b/>
          <w:i/>
          <w:sz w:val="28"/>
          <w:szCs w:val="28"/>
        </w:rPr>
        <w:t xml:space="preserve"> </w:t>
      </w:r>
      <w:r w:rsidRPr="00620AC1">
        <w:rPr>
          <w:rFonts w:ascii="Times New Roman" w:hAnsi="Times New Roman"/>
          <w:sz w:val="28"/>
          <w:szCs w:val="28"/>
        </w:rPr>
        <w:t xml:space="preserve">до </w:t>
      </w:r>
      <w:r w:rsidRPr="000B689A">
        <w:rPr>
          <w:rFonts w:ascii="Times New Roman" w:hAnsi="Times New Roman"/>
          <w:i/>
          <w:sz w:val="28"/>
          <w:szCs w:val="28"/>
          <w:lang w:val="en-US"/>
        </w:rPr>
        <w:t>p</w:t>
      </w:r>
      <w:r w:rsidR="00AA0A97">
        <w:rPr>
          <w:rFonts w:ascii="Times New Roman" w:hAnsi="Times New Roman"/>
          <w:sz w:val="28"/>
          <w:szCs w:val="28"/>
        </w:rPr>
        <w:t xml:space="preserve"> во второй)</w:t>
      </w:r>
      <w:r w:rsidRPr="00620AC1">
        <w:rPr>
          <w:rFonts w:ascii="Times New Roman" w:hAnsi="Times New Roman"/>
          <w:sz w:val="28"/>
          <w:szCs w:val="28"/>
        </w:rPr>
        <w:t xml:space="preserve">. Фактура хорального типа, что придает сдержанность разделу. </w:t>
      </w:r>
      <w:r w:rsidR="00620AC1" w:rsidRPr="00620AC1">
        <w:rPr>
          <w:rFonts w:ascii="Times New Roman" w:hAnsi="Times New Roman"/>
          <w:sz w:val="28"/>
          <w:szCs w:val="28"/>
        </w:rPr>
        <w:t xml:space="preserve">Особенно важен момент развития мотивов в диалоге деревянно-духовых, которые также повторяются неоднократно в симфонии. </w:t>
      </w:r>
      <w:r w:rsidRPr="00620AC1">
        <w:rPr>
          <w:rFonts w:ascii="Times New Roman" w:hAnsi="Times New Roman"/>
          <w:sz w:val="28"/>
          <w:szCs w:val="28"/>
        </w:rPr>
        <w:t>Сначала тема звучит у валторн, затем дублируется у гобоя</w:t>
      </w:r>
      <w:r w:rsidR="00AA0A97">
        <w:rPr>
          <w:rFonts w:ascii="Times New Roman" w:hAnsi="Times New Roman"/>
          <w:sz w:val="28"/>
          <w:szCs w:val="28"/>
        </w:rPr>
        <w:t xml:space="preserve"> (тема </w:t>
      </w:r>
      <w:proofErr w:type="spellStart"/>
      <w:r w:rsidR="00AA0A97">
        <w:rPr>
          <w:rFonts w:ascii="Times New Roman" w:hAnsi="Times New Roman"/>
          <w:sz w:val="28"/>
          <w:szCs w:val="28"/>
        </w:rPr>
        <w:t>альбы</w:t>
      </w:r>
      <w:proofErr w:type="spellEnd"/>
      <w:r w:rsidR="00AA0A97">
        <w:rPr>
          <w:rFonts w:ascii="Times New Roman" w:hAnsi="Times New Roman"/>
          <w:sz w:val="28"/>
          <w:szCs w:val="28"/>
        </w:rPr>
        <w:t>)</w:t>
      </w:r>
      <w:r w:rsidRPr="00620AC1">
        <w:rPr>
          <w:rFonts w:ascii="Times New Roman" w:hAnsi="Times New Roman"/>
          <w:sz w:val="28"/>
          <w:szCs w:val="28"/>
        </w:rPr>
        <w:t xml:space="preserve">. </w:t>
      </w:r>
    </w:p>
    <w:p w:rsidR="0039119A" w:rsidRPr="00620AC1" w:rsidRDefault="0039119A" w:rsidP="00620A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C1">
        <w:rPr>
          <w:rFonts w:ascii="Times New Roman" w:hAnsi="Times New Roman"/>
          <w:sz w:val="28"/>
          <w:szCs w:val="28"/>
        </w:rPr>
        <w:t>Кульминацией второго раздела является каденция теноровой флейты</w:t>
      </w:r>
      <w:r w:rsidR="00AA0A97">
        <w:rPr>
          <w:rFonts w:ascii="Times New Roman" w:hAnsi="Times New Roman"/>
          <w:sz w:val="28"/>
          <w:szCs w:val="28"/>
        </w:rPr>
        <w:t>.</w:t>
      </w:r>
      <w:r w:rsidRPr="00620AC1">
        <w:rPr>
          <w:rFonts w:ascii="Times New Roman" w:hAnsi="Times New Roman"/>
          <w:sz w:val="28"/>
          <w:szCs w:val="28"/>
        </w:rPr>
        <w:t xml:space="preserve"> </w:t>
      </w:r>
      <w:r w:rsidR="00AA0A97">
        <w:rPr>
          <w:rFonts w:ascii="Times New Roman" w:hAnsi="Times New Roman"/>
          <w:sz w:val="28"/>
          <w:szCs w:val="28"/>
        </w:rPr>
        <w:t>О</w:t>
      </w:r>
      <w:r w:rsidRPr="00620AC1">
        <w:rPr>
          <w:rFonts w:ascii="Times New Roman" w:hAnsi="Times New Roman"/>
          <w:sz w:val="28"/>
          <w:szCs w:val="28"/>
        </w:rPr>
        <w:t xml:space="preserve">бращаясь к </w:t>
      </w:r>
      <w:r w:rsidR="00AA0A97">
        <w:rPr>
          <w:rFonts w:ascii="Times New Roman" w:hAnsi="Times New Roman"/>
          <w:sz w:val="28"/>
          <w:szCs w:val="28"/>
        </w:rPr>
        <w:t>поэме</w:t>
      </w:r>
      <w:r w:rsidRPr="00620AC1">
        <w:rPr>
          <w:rFonts w:ascii="Times New Roman" w:hAnsi="Times New Roman"/>
          <w:sz w:val="28"/>
          <w:szCs w:val="28"/>
        </w:rPr>
        <w:t xml:space="preserve"> Данте можно связать ее с рассказом </w:t>
      </w:r>
      <w:proofErr w:type="spellStart"/>
      <w:r w:rsidRPr="00620AC1">
        <w:rPr>
          <w:rFonts w:ascii="Times New Roman" w:hAnsi="Times New Roman"/>
          <w:sz w:val="28"/>
          <w:szCs w:val="28"/>
        </w:rPr>
        <w:t>Франчески</w:t>
      </w:r>
      <w:proofErr w:type="spellEnd"/>
      <w:r w:rsidRPr="00620AC1">
        <w:rPr>
          <w:rFonts w:ascii="Times New Roman" w:hAnsi="Times New Roman"/>
          <w:sz w:val="28"/>
          <w:szCs w:val="28"/>
        </w:rPr>
        <w:t xml:space="preserve">. </w:t>
      </w:r>
      <w:r w:rsidR="00FD1BFA" w:rsidRPr="00620AC1">
        <w:rPr>
          <w:rFonts w:ascii="Times New Roman" w:hAnsi="Times New Roman"/>
          <w:sz w:val="28"/>
          <w:szCs w:val="28"/>
        </w:rPr>
        <w:t>Соло флейты проникнуто чувством безысходности, что характеризуется надломленными интонациями и постепенным понижением. Завешается каденция почти беззвучно</w:t>
      </w:r>
      <w:r w:rsidR="00AA0A97">
        <w:rPr>
          <w:rFonts w:ascii="Times New Roman" w:hAnsi="Times New Roman"/>
          <w:sz w:val="28"/>
          <w:szCs w:val="28"/>
        </w:rPr>
        <w:t>,</w:t>
      </w:r>
      <w:r w:rsidR="00FD1BFA" w:rsidRPr="00620AC1">
        <w:rPr>
          <w:rFonts w:ascii="Times New Roman" w:hAnsi="Times New Roman"/>
          <w:sz w:val="28"/>
          <w:szCs w:val="28"/>
        </w:rPr>
        <w:t xml:space="preserve"> и сквозь тишину ярко и стремительно начинаются пассажи репризы.</w:t>
      </w:r>
    </w:p>
    <w:p w:rsidR="000A047A" w:rsidRPr="00620AC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C1">
        <w:rPr>
          <w:rFonts w:ascii="Times New Roman" w:hAnsi="Times New Roman"/>
          <w:sz w:val="28"/>
          <w:szCs w:val="28"/>
        </w:rPr>
        <w:t xml:space="preserve">Реприза варьируется и </w:t>
      </w:r>
      <w:proofErr w:type="spellStart"/>
      <w:r w:rsidRPr="00620AC1">
        <w:rPr>
          <w:rFonts w:ascii="Times New Roman" w:hAnsi="Times New Roman"/>
          <w:sz w:val="28"/>
          <w:szCs w:val="28"/>
        </w:rPr>
        <w:t>динамизируется</w:t>
      </w:r>
      <w:proofErr w:type="spellEnd"/>
      <w:r w:rsidRPr="00620AC1">
        <w:rPr>
          <w:rFonts w:ascii="Times New Roman" w:hAnsi="Times New Roman"/>
          <w:sz w:val="28"/>
          <w:szCs w:val="28"/>
        </w:rPr>
        <w:t xml:space="preserve">. </w:t>
      </w:r>
      <w:r w:rsidR="000A047A" w:rsidRPr="00620AC1">
        <w:rPr>
          <w:rFonts w:ascii="Times New Roman" w:hAnsi="Times New Roman"/>
          <w:sz w:val="28"/>
          <w:szCs w:val="28"/>
        </w:rPr>
        <w:t xml:space="preserve">Возвращается </w:t>
      </w:r>
      <w:r w:rsidR="00620AC1" w:rsidRPr="00620AC1">
        <w:rPr>
          <w:rFonts w:ascii="Times New Roman" w:hAnsi="Times New Roman"/>
          <w:sz w:val="28"/>
          <w:szCs w:val="28"/>
        </w:rPr>
        <w:t>тема Данте</w:t>
      </w:r>
      <w:r w:rsidR="000A047A" w:rsidRPr="00620AC1">
        <w:rPr>
          <w:rFonts w:ascii="Times New Roman" w:hAnsi="Times New Roman"/>
          <w:sz w:val="28"/>
          <w:szCs w:val="28"/>
        </w:rPr>
        <w:t>, она проходит на ново</w:t>
      </w:r>
      <w:r w:rsidR="00620AC1" w:rsidRPr="00620AC1">
        <w:rPr>
          <w:rFonts w:ascii="Times New Roman" w:hAnsi="Times New Roman"/>
          <w:sz w:val="28"/>
          <w:szCs w:val="28"/>
        </w:rPr>
        <w:t>м</w:t>
      </w:r>
      <w:r w:rsidR="000A047A" w:rsidRPr="00620AC1">
        <w:rPr>
          <w:rFonts w:ascii="Times New Roman" w:hAnsi="Times New Roman"/>
          <w:sz w:val="28"/>
          <w:szCs w:val="28"/>
        </w:rPr>
        <w:t xml:space="preserve"> динамическом уровне. Усиливается динамика и </w:t>
      </w:r>
      <w:r w:rsidR="00620AC1" w:rsidRPr="00620AC1">
        <w:rPr>
          <w:rFonts w:ascii="Times New Roman" w:hAnsi="Times New Roman"/>
          <w:sz w:val="28"/>
          <w:szCs w:val="28"/>
        </w:rPr>
        <w:t xml:space="preserve">уплотняется </w:t>
      </w:r>
      <w:r w:rsidR="000A047A" w:rsidRPr="00620AC1">
        <w:rPr>
          <w:rFonts w:ascii="Times New Roman" w:hAnsi="Times New Roman"/>
          <w:sz w:val="28"/>
          <w:szCs w:val="28"/>
        </w:rPr>
        <w:t xml:space="preserve">фактура, тритоны принимают злобное звучание. </w:t>
      </w:r>
    </w:p>
    <w:p w:rsidR="000A047A" w:rsidRPr="00620AC1" w:rsidRDefault="000A047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C1">
        <w:rPr>
          <w:rFonts w:ascii="Times New Roman" w:hAnsi="Times New Roman"/>
          <w:sz w:val="28"/>
          <w:szCs w:val="28"/>
        </w:rPr>
        <w:lastRenderedPageBreak/>
        <w:t>Заканчивается раздел на скандировании тритонов.</w:t>
      </w:r>
      <w:r w:rsidR="00AA0A97">
        <w:rPr>
          <w:rFonts w:ascii="Times New Roman" w:hAnsi="Times New Roman"/>
          <w:sz w:val="28"/>
          <w:szCs w:val="28"/>
        </w:rPr>
        <w:t xml:space="preserve"> Наслаивание звучания резких инструментов</w:t>
      </w:r>
      <w:r w:rsidRPr="00620AC1">
        <w:rPr>
          <w:rFonts w:ascii="Times New Roman" w:hAnsi="Times New Roman"/>
          <w:sz w:val="28"/>
          <w:szCs w:val="28"/>
        </w:rPr>
        <w:t>, созда</w:t>
      </w:r>
      <w:r w:rsidR="00AA0A97">
        <w:rPr>
          <w:rFonts w:ascii="Times New Roman" w:hAnsi="Times New Roman"/>
          <w:sz w:val="28"/>
          <w:szCs w:val="28"/>
        </w:rPr>
        <w:t>ет</w:t>
      </w:r>
      <w:r w:rsidRPr="00620AC1">
        <w:rPr>
          <w:rFonts w:ascii="Times New Roman" w:hAnsi="Times New Roman"/>
          <w:sz w:val="28"/>
          <w:szCs w:val="28"/>
        </w:rPr>
        <w:t xml:space="preserve"> ужасающую картину дьявольского вихря. Эта часть </w:t>
      </w:r>
      <w:r w:rsidR="00AA0A97">
        <w:rPr>
          <w:rFonts w:ascii="Times New Roman" w:hAnsi="Times New Roman"/>
          <w:sz w:val="28"/>
          <w:szCs w:val="28"/>
        </w:rPr>
        <w:t xml:space="preserve">в целом строится по принципу </w:t>
      </w:r>
      <w:proofErr w:type="spellStart"/>
      <w:r w:rsidRPr="00620AC1">
        <w:rPr>
          <w:rFonts w:ascii="Times New Roman" w:hAnsi="Times New Roman"/>
          <w:sz w:val="28"/>
          <w:szCs w:val="28"/>
        </w:rPr>
        <w:t>кре</w:t>
      </w:r>
      <w:r w:rsidR="00AA0A97">
        <w:rPr>
          <w:rFonts w:ascii="Times New Roman" w:hAnsi="Times New Roman"/>
          <w:sz w:val="28"/>
          <w:szCs w:val="28"/>
        </w:rPr>
        <w:t>ш</w:t>
      </w:r>
      <w:r w:rsidRPr="00620AC1">
        <w:rPr>
          <w:rFonts w:ascii="Times New Roman" w:hAnsi="Times New Roman"/>
          <w:sz w:val="28"/>
          <w:szCs w:val="28"/>
        </w:rPr>
        <w:t>ендирования</w:t>
      </w:r>
      <w:proofErr w:type="spellEnd"/>
      <w:r w:rsidR="00AA0A97">
        <w:rPr>
          <w:rFonts w:ascii="Times New Roman" w:hAnsi="Times New Roman"/>
          <w:sz w:val="28"/>
          <w:szCs w:val="28"/>
        </w:rPr>
        <w:t>.</w:t>
      </w:r>
      <w:r w:rsidRPr="00620AC1">
        <w:rPr>
          <w:rFonts w:ascii="Times New Roman" w:hAnsi="Times New Roman"/>
          <w:sz w:val="28"/>
          <w:szCs w:val="28"/>
        </w:rPr>
        <w:t xml:space="preserve"> </w:t>
      </w:r>
    </w:p>
    <w:p w:rsidR="00FD1BFA" w:rsidRPr="00655AB1" w:rsidRDefault="00FD1BFA" w:rsidP="00FD1BFA">
      <w:pPr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5AB1">
        <w:rPr>
          <w:rFonts w:ascii="Times New Roman" w:hAnsi="Times New Roman"/>
          <w:b/>
          <w:sz w:val="28"/>
          <w:szCs w:val="28"/>
        </w:rPr>
        <w:t>Круг 3</w:t>
      </w:r>
    </w:p>
    <w:p w:rsidR="00FD1BFA" w:rsidRPr="00620AC1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C1">
        <w:rPr>
          <w:rFonts w:ascii="Times New Roman" w:hAnsi="Times New Roman"/>
          <w:sz w:val="28"/>
          <w:szCs w:val="28"/>
        </w:rPr>
        <w:t xml:space="preserve">«В третьем круге гниют под непрерывным тяжелым дождем чревоугодники. Их стережет прожорливый трехглавый пес </w:t>
      </w:r>
      <w:proofErr w:type="gramStart"/>
      <w:r w:rsidRPr="00620AC1">
        <w:rPr>
          <w:rFonts w:ascii="Times New Roman" w:hAnsi="Times New Roman"/>
          <w:sz w:val="28"/>
          <w:szCs w:val="28"/>
        </w:rPr>
        <w:t>Цербер»</w:t>
      </w:r>
      <w:r w:rsidR="00620AC1" w:rsidRPr="003D21EC">
        <w:rPr>
          <w:rFonts w:ascii="Times New Roman" w:hAnsi="Times New Roman"/>
          <w:sz w:val="28"/>
          <w:szCs w:val="28"/>
        </w:rPr>
        <w:t>[</w:t>
      </w:r>
      <w:proofErr w:type="gramEnd"/>
      <w:r w:rsidR="00620AC1" w:rsidRPr="00620AC1">
        <w:rPr>
          <w:rFonts w:ascii="Times New Roman" w:hAnsi="Times New Roman"/>
          <w:sz w:val="28"/>
          <w:szCs w:val="28"/>
          <w:highlight w:val="lightGray"/>
        </w:rPr>
        <w:t>№, с. 3</w:t>
      </w:r>
      <w:r w:rsidR="00620AC1" w:rsidRPr="003D21EC">
        <w:rPr>
          <w:rFonts w:ascii="Times New Roman" w:hAnsi="Times New Roman"/>
          <w:sz w:val="28"/>
          <w:szCs w:val="28"/>
          <w:highlight w:val="lightGray"/>
        </w:rPr>
        <w:t>]</w:t>
      </w:r>
      <w:r w:rsidRPr="00620AC1">
        <w:rPr>
          <w:rFonts w:ascii="Times New Roman" w:hAnsi="Times New Roman"/>
          <w:sz w:val="28"/>
          <w:szCs w:val="28"/>
          <w:highlight w:val="lightGray"/>
        </w:rPr>
        <w:t>.</w:t>
      </w:r>
    </w:p>
    <w:p w:rsidR="00FD1BFA" w:rsidRPr="000A047A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D4717">
        <w:rPr>
          <w:rFonts w:ascii="Times New Roman" w:hAnsi="Times New Roman"/>
          <w:sz w:val="28"/>
          <w:szCs w:val="28"/>
        </w:rPr>
        <w:t xml:space="preserve">Форма произведения одночастная со вступлением и заключением. Выделяются 2 темы, которые развиваются на протяжении всей части. </w:t>
      </w:r>
      <w:r w:rsidR="00FD4717" w:rsidRPr="008844DD">
        <w:rPr>
          <w:rFonts w:ascii="Times New Roman" w:hAnsi="Times New Roman"/>
          <w:sz w:val="28"/>
          <w:szCs w:val="28"/>
        </w:rPr>
        <w:t>Интонационно важными для третьей части</w:t>
      </w:r>
      <w:r w:rsidR="00FD4717">
        <w:rPr>
          <w:rFonts w:ascii="Times New Roman" w:hAnsi="Times New Roman"/>
          <w:sz w:val="28"/>
          <w:szCs w:val="28"/>
        </w:rPr>
        <w:t xml:space="preserve"> являются уже прозвучавшие темы: тема </w:t>
      </w:r>
      <w:proofErr w:type="spellStart"/>
      <w:r w:rsidR="00FD4717">
        <w:rPr>
          <w:rFonts w:ascii="Times New Roman" w:hAnsi="Times New Roman"/>
          <w:sz w:val="28"/>
          <w:szCs w:val="28"/>
        </w:rPr>
        <w:t>альбы</w:t>
      </w:r>
      <w:proofErr w:type="spellEnd"/>
      <w:r w:rsidR="00FD4717">
        <w:rPr>
          <w:rFonts w:ascii="Times New Roman" w:hAnsi="Times New Roman"/>
          <w:sz w:val="28"/>
          <w:szCs w:val="28"/>
        </w:rPr>
        <w:t xml:space="preserve"> и первая тема Данте.</w:t>
      </w:r>
    </w:p>
    <w:p w:rsidR="00FD1BFA" w:rsidRPr="00F16385" w:rsidRDefault="00FD1BFA" w:rsidP="00FD1BF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F16385">
        <w:rPr>
          <w:rFonts w:ascii="Times New Roman" w:hAnsi="Times New Roman"/>
          <w:b/>
          <w:sz w:val="24"/>
          <w:szCs w:val="28"/>
        </w:rPr>
        <w:t>Круг 3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1431"/>
        <w:gridCol w:w="957"/>
        <w:gridCol w:w="1431"/>
        <w:gridCol w:w="957"/>
      </w:tblGrid>
      <w:tr w:rsidR="00FD1BFA" w:rsidRPr="00F16385" w:rsidTr="00F16385">
        <w:trPr>
          <w:jc w:val="center"/>
        </w:trPr>
        <w:tc>
          <w:tcPr>
            <w:tcW w:w="956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вст</w:t>
            </w:r>
            <w:proofErr w:type="spellEnd"/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957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1349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957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49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957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кода</w:t>
            </w:r>
          </w:p>
        </w:tc>
      </w:tr>
      <w:tr w:rsidR="00FD1BFA" w:rsidRPr="00F16385" w:rsidTr="00F16385">
        <w:trPr>
          <w:jc w:val="center"/>
        </w:trPr>
        <w:tc>
          <w:tcPr>
            <w:tcW w:w="956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24</w:t>
            </w:r>
          </w:p>
        </w:tc>
        <w:tc>
          <w:tcPr>
            <w:tcW w:w="957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10</w:t>
            </w:r>
          </w:p>
        </w:tc>
        <w:tc>
          <w:tcPr>
            <w:tcW w:w="957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957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10</w:t>
            </w:r>
          </w:p>
        </w:tc>
        <w:tc>
          <w:tcPr>
            <w:tcW w:w="1349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1349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FD1BFA" w:rsidRPr="00F16385" w:rsidTr="00F16385">
        <w:trPr>
          <w:jc w:val="center"/>
        </w:trPr>
        <w:tc>
          <w:tcPr>
            <w:tcW w:w="956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7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тема2</w:t>
            </w:r>
          </w:p>
        </w:tc>
        <w:tc>
          <w:tcPr>
            <w:tcW w:w="957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тема1</w:t>
            </w:r>
          </w:p>
        </w:tc>
        <w:tc>
          <w:tcPr>
            <w:tcW w:w="957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темы 1+2</w:t>
            </w:r>
          </w:p>
        </w:tc>
        <w:tc>
          <w:tcPr>
            <w:tcW w:w="1349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тема 1 (фрагмент)</w:t>
            </w:r>
          </w:p>
        </w:tc>
        <w:tc>
          <w:tcPr>
            <w:tcW w:w="957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тема 1</w:t>
            </w:r>
          </w:p>
        </w:tc>
        <w:tc>
          <w:tcPr>
            <w:tcW w:w="1349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тема 1 (фрагмент)</w:t>
            </w:r>
          </w:p>
        </w:tc>
        <w:tc>
          <w:tcPr>
            <w:tcW w:w="957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D1BFA" w:rsidRPr="00F16385" w:rsidTr="00F16385">
        <w:trPr>
          <w:jc w:val="center"/>
        </w:trPr>
        <w:tc>
          <w:tcPr>
            <w:tcW w:w="8439" w:type="dxa"/>
            <w:gridSpan w:val="8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Allegretto </w:t>
            </w:r>
            <w:proofErr w:type="spellStart"/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scherzando</w:t>
            </w:r>
            <w:proofErr w:type="spellEnd"/>
          </w:p>
        </w:tc>
      </w:tr>
    </w:tbl>
    <w:p w:rsidR="00FD1BFA" w:rsidRPr="000A047A" w:rsidRDefault="00FD1BFA" w:rsidP="00FD1BFA">
      <w:pPr>
        <w:spacing w:after="0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FD1BFA" w:rsidRPr="00FD4717" w:rsidRDefault="00FD4717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Открывается часть темой </w:t>
      </w:r>
      <w:proofErr w:type="spellStart"/>
      <w:r>
        <w:rPr>
          <w:rFonts w:ascii="Times New Roman" w:hAnsi="Times New Roman"/>
          <w:sz w:val="28"/>
          <w:szCs w:val="28"/>
        </w:rPr>
        <w:t>альбы</w:t>
      </w:r>
      <w:proofErr w:type="spellEnd"/>
      <w:r>
        <w:rPr>
          <w:rFonts w:ascii="Times New Roman" w:hAnsi="Times New Roman"/>
          <w:sz w:val="28"/>
          <w:szCs w:val="28"/>
        </w:rPr>
        <w:t>, которая дана в другом тембровом реше</w:t>
      </w:r>
      <w:r w:rsidRPr="00FD4717">
        <w:rPr>
          <w:rFonts w:ascii="Times New Roman" w:hAnsi="Times New Roman"/>
          <w:sz w:val="28"/>
          <w:szCs w:val="28"/>
        </w:rPr>
        <w:t>нии, разделена паузами и имитирует звон капель.</w:t>
      </w:r>
      <w:r w:rsidR="00FD1BFA" w:rsidRPr="00FD4717">
        <w:rPr>
          <w:rFonts w:ascii="Times New Roman" w:hAnsi="Times New Roman"/>
          <w:sz w:val="28"/>
          <w:szCs w:val="28"/>
        </w:rPr>
        <w:t xml:space="preserve"> Теперь она в сатирической форме отображает </w:t>
      </w:r>
      <w:proofErr w:type="spellStart"/>
      <w:r w:rsidR="00FD1BFA" w:rsidRPr="00FD4717">
        <w:rPr>
          <w:rFonts w:ascii="Times New Roman" w:hAnsi="Times New Roman"/>
          <w:sz w:val="28"/>
          <w:szCs w:val="28"/>
        </w:rPr>
        <w:t>чревоугоднков</w:t>
      </w:r>
      <w:proofErr w:type="spellEnd"/>
      <w:r w:rsidR="00FD1BFA" w:rsidRPr="00FD4717">
        <w:rPr>
          <w:rFonts w:ascii="Times New Roman" w:hAnsi="Times New Roman"/>
          <w:sz w:val="28"/>
          <w:szCs w:val="28"/>
        </w:rPr>
        <w:t>. Это проявляется через штрих (стаккато) и тембр (деревянные духовые с сурдинами).</w:t>
      </w:r>
    </w:p>
    <w:p w:rsidR="00FD4717" w:rsidRPr="00FD4717" w:rsidRDefault="00FD4717" w:rsidP="00AA0A97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717">
        <w:rPr>
          <w:rFonts w:ascii="Times New Roman" w:hAnsi="Times New Roman"/>
          <w:sz w:val="28"/>
          <w:szCs w:val="28"/>
        </w:rPr>
        <w:t xml:space="preserve">Дальнейшее развитие части основано на 1 теме, которая подвергается вариационным преобразованиям. Большую роль играет тембровая характеристика: кларнет </w:t>
      </w:r>
      <w:r w:rsidRPr="00FD4717">
        <w:rPr>
          <w:rFonts w:ascii="Times New Roman" w:hAnsi="Times New Roman"/>
          <w:sz w:val="28"/>
          <w:szCs w:val="28"/>
          <w:lang w:val="en-US"/>
        </w:rPr>
        <w:t>in</w:t>
      </w:r>
      <w:r w:rsidR="000B689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D4717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Pr="00FD471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D4717">
        <w:rPr>
          <w:rFonts w:ascii="Times New Roman" w:hAnsi="Times New Roman"/>
          <w:sz w:val="28"/>
          <w:szCs w:val="28"/>
        </w:rPr>
        <w:t xml:space="preserve"> два фагота и </w:t>
      </w:r>
      <w:proofErr w:type="spellStart"/>
      <w:r w:rsidRPr="00FD4717">
        <w:rPr>
          <w:rFonts w:ascii="Times New Roman" w:hAnsi="Times New Roman"/>
          <w:sz w:val="28"/>
          <w:szCs w:val="28"/>
        </w:rPr>
        <w:t>контрфагот</w:t>
      </w:r>
      <w:proofErr w:type="spellEnd"/>
      <w:r w:rsidRPr="00FD4717">
        <w:rPr>
          <w:rFonts w:ascii="Times New Roman" w:hAnsi="Times New Roman"/>
          <w:sz w:val="28"/>
          <w:szCs w:val="28"/>
        </w:rPr>
        <w:t>, затем добавляются две валторны. Важную роль играет интонация тритона.</w:t>
      </w:r>
      <w:r w:rsidR="00AA0A97" w:rsidRPr="00AA0A97">
        <w:rPr>
          <w:rFonts w:ascii="Times New Roman" w:hAnsi="Times New Roman"/>
          <w:sz w:val="28"/>
          <w:szCs w:val="28"/>
        </w:rPr>
        <w:t xml:space="preserve"> </w:t>
      </w:r>
      <w:r w:rsidR="00AA0A97" w:rsidRPr="00FD4717">
        <w:rPr>
          <w:rFonts w:ascii="Times New Roman" w:hAnsi="Times New Roman"/>
          <w:sz w:val="28"/>
          <w:szCs w:val="28"/>
        </w:rPr>
        <w:t>Тембр маримб</w:t>
      </w:r>
      <w:r w:rsidR="00AA0A97">
        <w:rPr>
          <w:rFonts w:ascii="Times New Roman" w:hAnsi="Times New Roman"/>
          <w:sz w:val="28"/>
          <w:szCs w:val="28"/>
        </w:rPr>
        <w:t xml:space="preserve">ы придает теме жуткое звучание. </w:t>
      </w:r>
      <w:r w:rsidR="00AA0A97" w:rsidRPr="00FD4717">
        <w:rPr>
          <w:rFonts w:ascii="Times New Roman" w:hAnsi="Times New Roman"/>
          <w:sz w:val="28"/>
          <w:szCs w:val="28"/>
        </w:rPr>
        <w:t xml:space="preserve">В качестве небольшой каденции композитор использует особые звуковые приемы, это глиссандо на головке, вынутой из флейты и игра на мундштуке, вынутом из тубы. </w:t>
      </w:r>
    </w:p>
    <w:p w:rsidR="00FD1BFA" w:rsidRPr="00655AB1" w:rsidRDefault="00620AC1" w:rsidP="00FD471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D1BFA" w:rsidRPr="00655AB1" w:rsidRDefault="00FD1BFA" w:rsidP="00FD1BFA">
      <w:pPr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5AB1">
        <w:rPr>
          <w:rFonts w:ascii="Times New Roman" w:hAnsi="Times New Roman"/>
          <w:b/>
          <w:sz w:val="28"/>
          <w:szCs w:val="28"/>
        </w:rPr>
        <w:t>Круг 4</w:t>
      </w:r>
    </w:p>
    <w:p w:rsidR="00FD1BFA" w:rsidRPr="008A426F" w:rsidRDefault="00FD1BFA" w:rsidP="00FD1BFA">
      <w:pPr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FD1BFA" w:rsidRPr="003D21EC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717">
        <w:rPr>
          <w:rFonts w:ascii="Times New Roman" w:hAnsi="Times New Roman"/>
          <w:sz w:val="28"/>
          <w:szCs w:val="28"/>
        </w:rPr>
        <w:t xml:space="preserve">«Четвертый круг объединяет скупцов и расточителей, толкающих огромные тяжести навстречу друг другу. Сталкиваясь, две толпы злобно </w:t>
      </w:r>
      <w:r w:rsidRPr="00FD4717">
        <w:rPr>
          <w:rFonts w:ascii="Times New Roman" w:hAnsi="Times New Roman"/>
          <w:sz w:val="28"/>
          <w:szCs w:val="28"/>
        </w:rPr>
        <w:lastRenderedPageBreak/>
        <w:t xml:space="preserve">бранятся. Среди них люди разных сословий, вплоть до самых высших». </w:t>
      </w:r>
      <w:r w:rsidR="00FD4717" w:rsidRPr="003D21EC">
        <w:rPr>
          <w:rFonts w:ascii="Times New Roman" w:hAnsi="Times New Roman"/>
          <w:sz w:val="28"/>
          <w:szCs w:val="28"/>
        </w:rPr>
        <w:t>[</w:t>
      </w:r>
      <w:r w:rsidR="00FD4717">
        <w:rPr>
          <w:rFonts w:ascii="Times New Roman" w:hAnsi="Times New Roman"/>
          <w:sz w:val="28"/>
          <w:szCs w:val="28"/>
        </w:rPr>
        <w:t>№, с. 3</w:t>
      </w:r>
      <w:r w:rsidR="00FD4717" w:rsidRPr="003D21EC">
        <w:rPr>
          <w:rFonts w:ascii="Times New Roman" w:hAnsi="Times New Roman"/>
          <w:sz w:val="28"/>
          <w:szCs w:val="28"/>
        </w:rPr>
        <w:t>]</w:t>
      </w:r>
    </w:p>
    <w:p w:rsidR="00FD1BFA" w:rsidRPr="00F16385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85">
        <w:rPr>
          <w:rFonts w:ascii="Times New Roman" w:hAnsi="Times New Roman"/>
          <w:sz w:val="28"/>
          <w:szCs w:val="28"/>
        </w:rPr>
        <w:t xml:space="preserve">Часть очень небольшая по размеру, написана в контрастно-составной форме, состоящей из двух частей. </w:t>
      </w:r>
    </w:p>
    <w:p w:rsidR="00FD1BFA" w:rsidRPr="00F16385" w:rsidRDefault="00FD1BFA" w:rsidP="00FD1BF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F16385">
        <w:rPr>
          <w:rFonts w:ascii="Times New Roman" w:hAnsi="Times New Roman"/>
          <w:b/>
          <w:sz w:val="24"/>
          <w:szCs w:val="28"/>
        </w:rPr>
        <w:t>Круг 4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1BFA" w:rsidRPr="00F16385" w:rsidTr="00F16385">
        <w:tc>
          <w:tcPr>
            <w:tcW w:w="4785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</w:p>
        </w:tc>
        <w:tc>
          <w:tcPr>
            <w:tcW w:w="4786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</w:t>
            </w:r>
          </w:p>
        </w:tc>
      </w:tr>
      <w:tr w:rsidR="00FD1BFA" w:rsidRPr="00F16385" w:rsidTr="00F16385">
        <w:tc>
          <w:tcPr>
            <w:tcW w:w="4785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   a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1</w:t>
            </w:r>
          </w:p>
          <w:p w:rsidR="00FD1BFA" w:rsidRPr="00F16385" w:rsidRDefault="00FD1BFA" w:rsidP="00FD4717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                                17  8</w:t>
            </w:r>
          </w:p>
        </w:tc>
        <w:tc>
          <w:tcPr>
            <w:tcW w:w="4786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   b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1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  b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2</w:t>
            </w:r>
          </w:p>
          <w:p w:rsidR="00FD1BFA" w:rsidRPr="00F16385" w:rsidRDefault="00FD1BFA" w:rsidP="00FD4717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                             13   8     8</w:t>
            </w:r>
          </w:p>
        </w:tc>
      </w:tr>
      <w:tr w:rsidR="00FD1BFA" w:rsidRPr="00F16385" w:rsidTr="00F16385">
        <w:tc>
          <w:tcPr>
            <w:tcW w:w="4785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Allegretto </w:t>
            </w:r>
            <w:proofErr w:type="spellStart"/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leggiero</w:t>
            </w:r>
            <w:proofErr w:type="spellEnd"/>
          </w:p>
        </w:tc>
        <w:tc>
          <w:tcPr>
            <w:tcW w:w="4786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proofErr w:type="spellStart"/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Vivace</w:t>
            </w:r>
            <w:proofErr w:type="spellEnd"/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, con brio</w:t>
            </w:r>
          </w:p>
        </w:tc>
      </w:tr>
    </w:tbl>
    <w:p w:rsidR="00FD1BFA" w:rsidRPr="008A426F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16385" w:rsidRPr="00F16385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85">
        <w:rPr>
          <w:rFonts w:ascii="Times New Roman" w:hAnsi="Times New Roman"/>
          <w:sz w:val="28"/>
          <w:szCs w:val="28"/>
        </w:rPr>
        <w:t xml:space="preserve">Музыкальная ткань первой части, </w:t>
      </w:r>
      <w:proofErr w:type="spellStart"/>
      <w:r w:rsidRPr="00F16385">
        <w:rPr>
          <w:rFonts w:ascii="Times New Roman" w:hAnsi="Times New Roman"/>
          <w:sz w:val="28"/>
          <w:szCs w:val="28"/>
          <w:lang w:val="en-US"/>
        </w:rPr>
        <w:t>Allegrettoleggiero</w:t>
      </w:r>
      <w:proofErr w:type="spellEnd"/>
      <w:r w:rsidRPr="00F16385">
        <w:rPr>
          <w:rFonts w:ascii="Times New Roman" w:hAnsi="Times New Roman"/>
          <w:sz w:val="28"/>
          <w:szCs w:val="28"/>
        </w:rPr>
        <w:t xml:space="preserve">, представляет собой поток, который постепенно подхватывают все группы инструментов, начиная со струнных. </w:t>
      </w:r>
      <w:r w:rsidR="00F16385" w:rsidRPr="00F16385">
        <w:rPr>
          <w:rFonts w:ascii="Times New Roman" w:hAnsi="Times New Roman"/>
          <w:sz w:val="28"/>
          <w:szCs w:val="28"/>
        </w:rPr>
        <w:t>Вступительный и завершающий раздел основаны на фигуре кружения (</w:t>
      </w:r>
      <w:r w:rsidR="00F16385" w:rsidRPr="00F16385">
        <w:rPr>
          <w:rFonts w:ascii="Times New Roman" w:hAnsi="Times New Roman"/>
          <w:sz w:val="28"/>
          <w:szCs w:val="28"/>
          <w:lang w:val="en-US"/>
        </w:rPr>
        <w:t>circulation</w:t>
      </w:r>
      <w:r w:rsidR="00F16385" w:rsidRPr="00F16385">
        <w:rPr>
          <w:rFonts w:ascii="Times New Roman" w:hAnsi="Times New Roman"/>
          <w:sz w:val="28"/>
          <w:szCs w:val="28"/>
        </w:rPr>
        <w:t xml:space="preserve">). </w:t>
      </w:r>
    </w:p>
    <w:p w:rsidR="00FD1BFA" w:rsidRPr="00F16385" w:rsidRDefault="00AA0A97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FD1BFA" w:rsidRPr="00F16385">
        <w:rPr>
          <w:rFonts w:ascii="Times New Roman" w:hAnsi="Times New Roman"/>
          <w:sz w:val="28"/>
          <w:szCs w:val="28"/>
        </w:rPr>
        <w:t xml:space="preserve"> показан образ толкающих тяжести толпы скупцов и расточителей. Однако все же выделяется своеобразный рисунок мелодии, который п</w:t>
      </w:r>
      <w:r w:rsidR="00F16385">
        <w:rPr>
          <w:rFonts w:ascii="Times New Roman" w:hAnsi="Times New Roman"/>
          <w:sz w:val="28"/>
          <w:szCs w:val="28"/>
        </w:rPr>
        <w:t xml:space="preserve">редставляет </w:t>
      </w:r>
      <w:r>
        <w:rPr>
          <w:rFonts w:ascii="Times New Roman" w:hAnsi="Times New Roman"/>
          <w:sz w:val="28"/>
          <w:szCs w:val="28"/>
        </w:rPr>
        <w:t>собой</w:t>
      </w:r>
      <w:r w:rsidR="00F16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385">
        <w:rPr>
          <w:rFonts w:ascii="Times New Roman" w:hAnsi="Times New Roman"/>
          <w:sz w:val="28"/>
          <w:szCs w:val="28"/>
        </w:rPr>
        <w:t>опевание</w:t>
      </w:r>
      <w:proofErr w:type="spellEnd"/>
      <w:r w:rsidR="00FD1BFA" w:rsidRPr="00F16385">
        <w:rPr>
          <w:rFonts w:ascii="Times New Roman" w:hAnsi="Times New Roman"/>
          <w:sz w:val="28"/>
          <w:szCs w:val="28"/>
        </w:rPr>
        <w:t xml:space="preserve"> отдельных звуков. </w:t>
      </w:r>
      <w:r w:rsidR="00F16385" w:rsidRPr="00F16385">
        <w:rPr>
          <w:rFonts w:ascii="Times New Roman" w:hAnsi="Times New Roman"/>
          <w:sz w:val="28"/>
          <w:szCs w:val="28"/>
        </w:rPr>
        <w:t>Кульминационным разделом является усеченное проведение темы</w:t>
      </w:r>
      <w:r w:rsidR="00346910">
        <w:rPr>
          <w:rFonts w:ascii="Times New Roman" w:hAnsi="Times New Roman"/>
          <w:sz w:val="28"/>
          <w:szCs w:val="28"/>
        </w:rPr>
        <w:t xml:space="preserve"> Данте</w:t>
      </w:r>
      <w:r w:rsidR="00F16385" w:rsidRPr="00F16385">
        <w:rPr>
          <w:rFonts w:ascii="Times New Roman" w:hAnsi="Times New Roman"/>
          <w:sz w:val="28"/>
          <w:szCs w:val="28"/>
        </w:rPr>
        <w:t xml:space="preserve"> у тромбонов, когда </w:t>
      </w:r>
      <w:r>
        <w:rPr>
          <w:rFonts w:ascii="Times New Roman" w:hAnsi="Times New Roman"/>
          <w:sz w:val="28"/>
          <w:szCs w:val="28"/>
        </w:rPr>
        <w:t>сонорный эффект сменяется появлением ярко очерченной мелодии</w:t>
      </w:r>
      <w:r w:rsidR="00F16385" w:rsidRPr="00F16385">
        <w:rPr>
          <w:rFonts w:ascii="Times New Roman" w:hAnsi="Times New Roman"/>
          <w:sz w:val="28"/>
          <w:szCs w:val="28"/>
        </w:rPr>
        <w:t>. О</w:t>
      </w:r>
      <w:r w:rsidR="00FD1BFA" w:rsidRPr="00F16385">
        <w:rPr>
          <w:rFonts w:ascii="Times New Roman" w:hAnsi="Times New Roman"/>
          <w:sz w:val="28"/>
          <w:szCs w:val="28"/>
        </w:rPr>
        <w:t xml:space="preserve">на звучит внушительно, мощно, показывая столкновение двух противоборствующих образов. </w:t>
      </w:r>
    </w:p>
    <w:p w:rsidR="00FD1BFA" w:rsidRPr="00F16385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85">
        <w:rPr>
          <w:rFonts w:ascii="Times New Roman" w:hAnsi="Times New Roman"/>
          <w:sz w:val="28"/>
          <w:szCs w:val="28"/>
        </w:rPr>
        <w:t>Во второй части происходит ускорение темпа (</w:t>
      </w:r>
      <w:proofErr w:type="spellStart"/>
      <w:r w:rsidRPr="00F16385">
        <w:rPr>
          <w:rFonts w:ascii="Times New Roman" w:hAnsi="Times New Roman"/>
          <w:sz w:val="28"/>
          <w:szCs w:val="28"/>
          <w:lang w:val="en-US"/>
        </w:rPr>
        <w:t>Vivace</w:t>
      </w:r>
      <w:proofErr w:type="spellEnd"/>
      <w:r w:rsidRPr="00F163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6385">
        <w:rPr>
          <w:rFonts w:ascii="Times New Roman" w:hAnsi="Times New Roman"/>
          <w:sz w:val="28"/>
          <w:szCs w:val="28"/>
          <w:lang w:val="en-US"/>
        </w:rPr>
        <w:t>conbrio</w:t>
      </w:r>
      <w:proofErr w:type="spellEnd"/>
      <w:r w:rsidRPr="00F16385">
        <w:rPr>
          <w:rFonts w:ascii="Times New Roman" w:hAnsi="Times New Roman"/>
          <w:sz w:val="28"/>
          <w:szCs w:val="28"/>
        </w:rPr>
        <w:t xml:space="preserve">). Здесь показано столкновение двух противоборствующих сил и их брань. Возвращается стремительное движение струнной группы, которое подхватывают деревянные духовые инструменты. Также в музыкальную ткань вплетается флексатон, </w:t>
      </w:r>
      <w:r w:rsidR="00FD4C28">
        <w:rPr>
          <w:rFonts w:ascii="Times New Roman" w:hAnsi="Times New Roman"/>
          <w:sz w:val="28"/>
          <w:szCs w:val="28"/>
        </w:rPr>
        <w:t xml:space="preserve">создавая эффект </w:t>
      </w:r>
      <w:r w:rsidRPr="00F16385">
        <w:rPr>
          <w:rFonts w:ascii="Times New Roman" w:hAnsi="Times New Roman"/>
          <w:sz w:val="28"/>
          <w:szCs w:val="28"/>
        </w:rPr>
        <w:t>хаос</w:t>
      </w:r>
      <w:r w:rsidR="00FD4C28">
        <w:rPr>
          <w:rFonts w:ascii="Times New Roman" w:hAnsi="Times New Roman"/>
          <w:sz w:val="28"/>
          <w:szCs w:val="28"/>
        </w:rPr>
        <w:t>а</w:t>
      </w:r>
      <w:r w:rsidRPr="00F16385">
        <w:rPr>
          <w:rFonts w:ascii="Times New Roman" w:hAnsi="Times New Roman"/>
          <w:sz w:val="28"/>
          <w:szCs w:val="28"/>
        </w:rPr>
        <w:t>.</w:t>
      </w:r>
    </w:p>
    <w:p w:rsidR="00FD1BFA" w:rsidRPr="00655AB1" w:rsidRDefault="00FD1BFA" w:rsidP="00FD1BFA">
      <w:pPr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5AB1">
        <w:rPr>
          <w:rFonts w:ascii="Times New Roman" w:hAnsi="Times New Roman"/>
          <w:b/>
          <w:sz w:val="28"/>
          <w:szCs w:val="28"/>
        </w:rPr>
        <w:t>Круг 5</w:t>
      </w:r>
    </w:p>
    <w:p w:rsidR="00FD1BFA" w:rsidRPr="00F16385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85">
        <w:rPr>
          <w:rFonts w:ascii="Times New Roman" w:hAnsi="Times New Roman"/>
          <w:sz w:val="28"/>
          <w:szCs w:val="28"/>
        </w:rPr>
        <w:t xml:space="preserve">«Пятый круг погружает в смрадные воды Стикса гневных. Ярость пылает в них и за гробом. Они бешено дерутся и кипят взаимной ненавистью, издавая нечеловеческие </w:t>
      </w:r>
      <w:proofErr w:type="gramStart"/>
      <w:r w:rsidRPr="00F16385">
        <w:rPr>
          <w:rFonts w:ascii="Times New Roman" w:hAnsi="Times New Roman"/>
          <w:sz w:val="28"/>
          <w:szCs w:val="28"/>
        </w:rPr>
        <w:t>вопли»</w:t>
      </w:r>
      <w:r w:rsidR="00F16385" w:rsidRPr="00F16385">
        <w:rPr>
          <w:rFonts w:ascii="Times New Roman" w:hAnsi="Times New Roman"/>
          <w:sz w:val="28"/>
          <w:szCs w:val="28"/>
          <w:highlight w:val="lightGray"/>
        </w:rPr>
        <w:t>[</w:t>
      </w:r>
      <w:proofErr w:type="gramEnd"/>
      <w:r w:rsidR="00F16385" w:rsidRPr="00F16385">
        <w:rPr>
          <w:rFonts w:ascii="Times New Roman" w:hAnsi="Times New Roman"/>
          <w:sz w:val="28"/>
          <w:szCs w:val="28"/>
          <w:highlight w:val="lightGray"/>
        </w:rPr>
        <w:t>№, с. 3]</w:t>
      </w:r>
      <w:r w:rsidRPr="00F16385">
        <w:rPr>
          <w:rFonts w:ascii="Times New Roman" w:hAnsi="Times New Roman"/>
          <w:sz w:val="28"/>
          <w:szCs w:val="28"/>
          <w:highlight w:val="lightGray"/>
        </w:rPr>
        <w:t>.</w:t>
      </w:r>
    </w:p>
    <w:p w:rsidR="00FD1BFA" w:rsidRPr="00F16385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85">
        <w:rPr>
          <w:rFonts w:ascii="Times New Roman" w:hAnsi="Times New Roman"/>
          <w:sz w:val="28"/>
          <w:szCs w:val="28"/>
        </w:rPr>
        <w:t>Форма одночастная со вступл</w:t>
      </w:r>
      <w:bookmarkStart w:id="0" w:name="_GoBack"/>
      <w:bookmarkEnd w:id="0"/>
      <w:r w:rsidRPr="00F16385">
        <w:rPr>
          <w:rFonts w:ascii="Times New Roman" w:hAnsi="Times New Roman"/>
          <w:sz w:val="28"/>
          <w:szCs w:val="28"/>
        </w:rPr>
        <w:t xml:space="preserve">ением. </w:t>
      </w:r>
    </w:p>
    <w:p w:rsidR="00FD1BFA" w:rsidRPr="00F16385" w:rsidRDefault="00FD1BFA" w:rsidP="00FD1BF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F16385">
        <w:rPr>
          <w:rFonts w:ascii="Times New Roman" w:hAnsi="Times New Roman"/>
          <w:b/>
          <w:sz w:val="24"/>
          <w:szCs w:val="28"/>
        </w:rPr>
        <w:t>Круг 5</w:t>
      </w:r>
    </w:p>
    <w:tbl>
      <w:tblPr>
        <w:tblStyle w:val="ab"/>
        <w:tblW w:w="95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1134"/>
        <w:gridCol w:w="1134"/>
        <w:gridCol w:w="1134"/>
        <w:gridCol w:w="1134"/>
        <w:gridCol w:w="1134"/>
        <w:gridCol w:w="1189"/>
      </w:tblGrid>
      <w:tr w:rsidR="00FD1BFA" w:rsidRPr="00F16385" w:rsidTr="00F16385">
        <w:trPr>
          <w:jc w:val="center"/>
        </w:trPr>
        <w:tc>
          <w:tcPr>
            <w:tcW w:w="2705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1638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вст</w:t>
            </w:r>
            <w:proofErr w:type="spellEnd"/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  <w:r w:rsidRPr="00F16385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1189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кода</w:t>
            </w:r>
          </w:p>
        </w:tc>
      </w:tr>
      <w:tr w:rsidR="00FD1BFA" w:rsidRPr="00F16385" w:rsidTr="00F16385">
        <w:trPr>
          <w:jc w:val="center"/>
        </w:trPr>
        <w:tc>
          <w:tcPr>
            <w:tcW w:w="2705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 w:hint="eastAsia"/>
                <w:b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16</w:t>
            </w:r>
          </w:p>
        </w:tc>
        <w:tc>
          <w:tcPr>
            <w:tcW w:w="1189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FD1BFA" w:rsidRPr="00F16385" w:rsidTr="00F16385">
        <w:trPr>
          <w:jc w:val="center"/>
        </w:trPr>
        <w:tc>
          <w:tcPr>
            <w:tcW w:w="2705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тема 1</w:t>
            </w:r>
          </w:p>
        </w:tc>
        <w:tc>
          <w:tcPr>
            <w:tcW w:w="113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</w:rPr>
              <w:t>тема 3</w:t>
            </w:r>
          </w:p>
        </w:tc>
        <w:tc>
          <w:tcPr>
            <w:tcW w:w="113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89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D1BFA" w:rsidRPr="00F16385" w:rsidTr="00F16385">
        <w:trPr>
          <w:jc w:val="center"/>
        </w:trPr>
        <w:tc>
          <w:tcPr>
            <w:tcW w:w="2705" w:type="dxa"/>
          </w:tcPr>
          <w:p w:rsidR="00FD1BFA" w:rsidRPr="00F16385" w:rsidRDefault="00FD1BFA" w:rsidP="00FD471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Moderato </w:t>
            </w:r>
            <w:proofErr w:type="spellStart"/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bruscamento</w:t>
            </w:r>
            <w:proofErr w:type="spellEnd"/>
          </w:p>
        </w:tc>
        <w:tc>
          <w:tcPr>
            <w:tcW w:w="6859" w:type="dxa"/>
            <w:gridSpan w:val="6"/>
            <w:vAlign w:val="center"/>
          </w:tcPr>
          <w:p w:rsidR="00FD1BFA" w:rsidRPr="00F16385" w:rsidRDefault="00FD1BFA" w:rsidP="00FD4717">
            <w:pPr>
              <w:tabs>
                <w:tab w:val="left" w:pos="2497"/>
                <w:tab w:val="center" w:pos="3956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Allegro </w:t>
            </w:r>
            <w:proofErr w:type="spellStart"/>
            <w:r w:rsidRPr="00F1638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mazziable</w:t>
            </w:r>
            <w:proofErr w:type="spellEnd"/>
          </w:p>
        </w:tc>
      </w:tr>
    </w:tbl>
    <w:p w:rsidR="00F16385" w:rsidRPr="00F16385" w:rsidRDefault="00F16385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FD4C28" w:rsidRDefault="00F16385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C8C">
        <w:rPr>
          <w:rFonts w:ascii="Times New Roman" w:hAnsi="Times New Roman"/>
          <w:sz w:val="28"/>
          <w:szCs w:val="28"/>
        </w:rPr>
        <w:t>Пятая часть начинается</w:t>
      </w:r>
      <w:r w:rsidR="00FD4C28">
        <w:rPr>
          <w:rFonts w:ascii="Times New Roman" w:hAnsi="Times New Roman"/>
          <w:sz w:val="28"/>
          <w:szCs w:val="28"/>
        </w:rPr>
        <w:t xml:space="preserve"> с </w:t>
      </w:r>
      <w:r w:rsidRPr="001D4C8C">
        <w:rPr>
          <w:rFonts w:ascii="Times New Roman" w:hAnsi="Times New Roman"/>
          <w:sz w:val="28"/>
          <w:szCs w:val="28"/>
        </w:rPr>
        <w:t>темы Данте, которая исполняется тремя гобоями с вынутой тростью</w:t>
      </w:r>
      <w:r w:rsidR="00FD1BFA" w:rsidRPr="001D4C8C">
        <w:rPr>
          <w:rFonts w:ascii="Times New Roman" w:hAnsi="Times New Roman"/>
          <w:sz w:val="28"/>
          <w:szCs w:val="28"/>
        </w:rPr>
        <w:t xml:space="preserve">. Это придает большую гнусавость и даже комичность звучанию. </w:t>
      </w:r>
    </w:p>
    <w:p w:rsidR="001D4C8C" w:rsidRPr="001D4C8C" w:rsidRDefault="00F16385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C8C">
        <w:rPr>
          <w:rFonts w:ascii="Times New Roman" w:hAnsi="Times New Roman"/>
          <w:sz w:val="28"/>
          <w:szCs w:val="28"/>
        </w:rPr>
        <w:t xml:space="preserve">Тема </w:t>
      </w:r>
      <w:r w:rsidR="001D4C8C" w:rsidRPr="001D4C8C">
        <w:rPr>
          <w:rFonts w:ascii="Times New Roman" w:hAnsi="Times New Roman"/>
          <w:sz w:val="28"/>
          <w:szCs w:val="28"/>
        </w:rPr>
        <w:t xml:space="preserve">Данте </w:t>
      </w:r>
      <w:r w:rsidRPr="001D4C8C">
        <w:rPr>
          <w:rFonts w:ascii="Times New Roman" w:hAnsi="Times New Roman"/>
          <w:sz w:val="28"/>
          <w:szCs w:val="28"/>
        </w:rPr>
        <w:t xml:space="preserve">идет и в увеличении, и в сжатом виде. Затем появляется тема </w:t>
      </w:r>
      <w:proofErr w:type="spellStart"/>
      <w:r w:rsidRPr="001D4C8C">
        <w:rPr>
          <w:rFonts w:ascii="Times New Roman" w:hAnsi="Times New Roman"/>
          <w:sz w:val="28"/>
          <w:szCs w:val="28"/>
        </w:rPr>
        <w:t>альбы</w:t>
      </w:r>
      <w:proofErr w:type="spellEnd"/>
      <w:r w:rsidRPr="001D4C8C">
        <w:rPr>
          <w:rFonts w:ascii="Times New Roman" w:hAnsi="Times New Roman"/>
          <w:sz w:val="28"/>
          <w:szCs w:val="28"/>
        </w:rPr>
        <w:t>, котор</w:t>
      </w:r>
      <w:r w:rsidR="001D4C8C" w:rsidRPr="001D4C8C">
        <w:rPr>
          <w:rFonts w:ascii="Times New Roman" w:hAnsi="Times New Roman"/>
          <w:sz w:val="28"/>
          <w:szCs w:val="28"/>
        </w:rPr>
        <w:t>ая</w:t>
      </w:r>
      <w:r w:rsidRPr="001D4C8C">
        <w:rPr>
          <w:rFonts w:ascii="Times New Roman" w:hAnsi="Times New Roman"/>
          <w:sz w:val="28"/>
          <w:szCs w:val="28"/>
        </w:rPr>
        <w:t xml:space="preserve"> трансформируется в марш. </w:t>
      </w:r>
      <w:r w:rsidR="001D4C8C" w:rsidRPr="001D4C8C">
        <w:rPr>
          <w:rFonts w:ascii="Times New Roman" w:hAnsi="Times New Roman"/>
          <w:sz w:val="28"/>
          <w:szCs w:val="28"/>
        </w:rPr>
        <w:t xml:space="preserve">Под аккомпанемент кастаньет и </w:t>
      </w:r>
      <w:r w:rsidR="001D4C8C" w:rsidRPr="001D4C8C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1D4C8C" w:rsidRPr="001D4C8C">
        <w:rPr>
          <w:rFonts w:ascii="Times New Roman" w:hAnsi="Times New Roman"/>
          <w:sz w:val="28"/>
          <w:szCs w:val="28"/>
        </w:rPr>
        <w:t>ambur</w:t>
      </w:r>
      <w:proofErr w:type="spellEnd"/>
      <w:r w:rsidR="001D4C8C" w:rsidRPr="001D4C8C">
        <w:rPr>
          <w:rFonts w:ascii="Times New Roman" w:hAnsi="Times New Roman"/>
          <w:sz w:val="28"/>
          <w:szCs w:val="28"/>
          <w:lang w:val="en-US"/>
        </w:rPr>
        <w:t>e</w:t>
      </w:r>
      <w:r w:rsidR="00FD4C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4C8C" w:rsidRPr="001D4C8C">
        <w:rPr>
          <w:rFonts w:ascii="Times New Roman" w:hAnsi="Times New Roman"/>
          <w:sz w:val="28"/>
          <w:szCs w:val="28"/>
        </w:rPr>
        <w:t>rullante</w:t>
      </w:r>
      <w:proofErr w:type="spellEnd"/>
      <w:r w:rsidR="001D4C8C" w:rsidRPr="001D4C8C">
        <w:rPr>
          <w:rFonts w:ascii="Times New Roman" w:hAnsi="Times New Roman"/>
          <w:sz w:val="28"/>
          <w:szCs w:val="28"/>
        </w:rPr>
        <w:t xml:space="preserve"> звучит маршеобразная тема у маримбы. Тембр маримбы придает некую сухость звучанию, возникают ассоциации со стуком костей. Тема движется параллельными квартами, что придает одновременно и активность звуку и пустоту. Такая маршеобразная, воинственная тема отображает драку гневных людей. </w:t>
      </w:r>
      <w:r w:rsidRPr="001D4C8C">
        <w:rPr>
          <w:rFonts w:ascii="Times New Roman" w:hAnsi="Times New Roman"/>
          <w:sz w:val="28"/>
          <w:szCs w:val="28"/>
        </w:rPr>
        <w:t xml:space="preserve">Важную роль играет </w:t>
      </w:r>
      <w:proofErr w:type="spellStart"/>
      <w:r w:rsidRPr="001D4C8C">
        <w:rPr>
          <w:rFonts w:ascii="Times New Roman" w:hAnsi="Times New Roman"/>
          <w:sz w:val="28"/>
          <w:szCs w:val="28"/>
        </w:rPr>
        <w:t>остинатный</w:t>
      </w:r>
      <w:proofErr w:type="spellEnd"/>
      <w:r w:rsidRPr="001D4C8C">
        <w:rPr>
          <w:rFonts w:ascii="Times New Roman" w:hAnsi="Times New Roman"/>
          <w:sz w:val="28"/>
          <w:szCs w:val="28"/>
        </w:rPr>
        <w:t xml:space="preserve"> ритм у кастаньет. </w:t>
      </w:r>
      <w:r w:rsidR="00FD4C28">
        <w:rPr>
          <w:rFonts w:ascii="Times New Roman" w:hAnsi="Times New Roman"/>
          <w:sz w:val="28"/>
          <w:szCs w:val="28"/>
        </w:rPr>
        <w:t>В целом С. Слонимский использует</w:t>
      </w:r>
      <w:r w:rsidRPr="001D4C8C">
        <w:rPr>
          <w:rFonts w:ascii="Times New Roman" w:hAnsi="Times New Roman"/>
          <w:sz w:val="28"/>
          <w:szCs w:val="28"/>
        </w:rPr>
        <w:t xml:space="preserve"> вариационн</w:t>
      </w:r>
      <w:r w:rsidR="00FD4C28">
        <w:rPr>
          <w:rFonts w:ascii="Times New Roman" w:hAnsi="Times New Roman"/>
          <w:sz w:val="28"/>
          <w:szCs w:val="28"/>
        </w:rPr>
        <w:t>ую</w:t>
      </w:r>
      <w:r w:rsidRPr="001D4C8C">
        <w:rPr>
          <w:rFonts w:ascii="Times New Roman" w:hAnsi="Times New Roman"/>
          <w:sz w:val="28"/>
          <w:szCs w:val="28"/>
        </w:rPr>
        <w:t xml:space="preserve"> форм</w:t>
      </w:r>
      <w:r w:rsidR="00FD4C28">
        <w:rPr>
          <w:rFonts w:ascii="Times New Roman" w:hAnsi="Times New Roman"/>
          <w:sz w:val="28"/>
          <w:szCs w:val="28"/>
        </w:rPr>
        <w:t>у</w:t>
      </w:r>
      <w:r w:rsidRPr="001D4C8C">
        <w:rPr>
          <w:rFonts w:ascii="Times New Roman" w:hAnsi="Times New Roman"/>
          <w:sz w:val="28"/>
          <w:szCs w:val="28"/>
        </w:rPr>
        <w:t>, наслаивающ</w:t>
      </w:r>
      <w:r w:rsidR="00FD4C28">
        <w:rPr>
          <w:rFonts w:ascii="Times New Roman" w:hAnsi="Times New Roman"/>
          <w:sz w:val="28"/>
          <w:szCs w:val="28"/>
        </w:rPr>
        <w:t>ую</w:t>
      </w:r>
      <w:r w:rsidRPr="001D4C8C">
        <w:rPr>
          <w:rFonts w:ascii="Times New Roman" w:hAnsi="Times New Roman"/>
          <w:sz w:val="28"/>
          <w:szCs w:val="28"/>
        </w:rPr>
        <w:t>ся на ритм остинато.</w:t>
      </w:r>
    </w:p>
    <w:p w:rsidR="00FD1BFA" w:rsidRPr="001D4C8C" w:rsidRDefault="00FD4C28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D1BFA" w:rsidRPr="001D4C8C">
        <w:rPr>
          <w:rFonts w:ascii="Times New Roman" w:hAnsi="Times New Roman"/>
          <w:sz w:val="28"/>
          <w:szCs w:val="28"/>
        </w:rPr>
        <w:t xml:space="preserve">ема </w:t>
      </w:r>
      <w:proofErr w:type="spellStart"/>
      <w:r w:rsidR="00FD1BFA" w:rsidRPr="001D4C8C">
        <w:rPr>
          <w:rFonts w:ascii="Times New Roman" w:hAnsi="Times New Roman"/>
          <w:sz w:val="28"/>
          <w:szCs w:val="28"/>
        </w:rPr>
        <w:t>динамизируется</w:t>
      </w:r>
      <w:proofErr w:type="spellEnd"/>
      <w:r w:rsidR="00FD1BFA" w:rsidRPr="001D4C8C">
        <w:rPr>
          <w:rFonts w:ascii="Times New Roman" w:hAnsi="Times New Roman"/>
          <w:sz w:val="28"/>
          <w:szCs w:val="28"/>
        </w:rPr>
        <w:t xml:space="preserve">, она звучит на </w:t>
      </w:r>
      <w:r w:rsidR="00FD1BFA" w:rsidRPr="000B689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FD4C2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D1BFA" w:rsidRPr="001D4C8C">
        <w:rPr>
          <w:rFonts w:ascii="Times New Roman" w:hAnsi="Times New Roman"/>
          <w:sz w:val="28"/>
          <w:szCs w:val="28"/>
        </w:rPr>
        <w:t xml:space="preserve">в группе медных духовых, при этом, структурно не изменяясь. Постепенно динамика идет на спад и на смену мелодии </w:t>
      </w:r>
      <w:r>
        <w:rPr>
          <w:rFonts w:ascii="Times New Roman" w:hAnsi="Times New Roman"/>
          <w:sz w:val="28"/>
          <w:szCs w:val="28"/>
        </w:rPr>
        <w:t>приходит</w:t>
      </w:r>
      <w:r w:rsidR="00FD1BFA" w:rsidRPr="001D4C8C">
        <w:rPr>
          <w:rFonts w:ascii="Times New Roman" w:hAnsi="Times New Roman"/>
          <w:sz w:val="28"/>
          <w:szCs w:val="28"/>
        </w:rPr>
        <w:t xml:space="preserve"> аккордовая фактура, причем аккорды берутся из трех произвольно взятых нот у флейт и кларнетов, образуя </w:t>
      </w:r>
      <w:proofErr w:type="spellStart"/>
      <w:r w:rsidR="00FD1BFA" w:rsidRPr="001D4C8C">
        <w:rPr>
          <w:rFonts w:ascii="Times New Roman" w:hAnsi="Times New Roman"/>
          <w:sz w:val="28"/>
          <w:szCs w:val="28"/>
        </w:rPr>
        <w:t>мультифонию</w:t>
      </w:r>
      <w:proofErr w:type="spellEnd"/>
      <w:r w:rsidR="00FD1BFA" w:rsidRPr="001D4C8C">
        <w:rPr>
          <w:rFonts w:ascii="Times New Roman" w:hAnsi="Times New Roman"/>
          <w:sz w:val="28"/>
          <w:szCs w:val="28"/>
        </w:rPr>
        <w:t xml:space="preserve">, одновременно с кластерами гобоев. </w:t>
      </w:r>
      <w:r w:rsidR="001D4C8C" w:rsidRPr="001D4C8C">
        <w:rPr>
          <w:rFonts w:ascii="Times New Roman" w:hAnsi="Times New Roman"/>
          <w:sz w:val="28"/>
          <w:szCs w:val="28"/>
        </w:rPr>
        <w:t xml:space="preserve">Этот алеаторический кластер и является кульминацией всей части. </w:t>
      </w:r>
      <w:r w:rsidR="00FD1BFA" w:rsidRPr="001D4C8C">
        <w:rPr>
          <w:rFonts w:ascii="Times New Roman" w:hAnsi="Times New Roman"/>
          <w:sz w:val="28"/>
          <w:szCs w:val="28"/>
        </w:rPr>
        <w:t xml:space="preserve">Такими музыкальными средствами композитор передает кипение во взаимной ненависти находящихся в Пятом круге грешников. Далее тема звучит, уже менее активно, у </w:t>
      </w:r>
      <w:proofErr w:type="spellStart"/>
      <w:r w:rsidR="00FD1BFA" w:rsidRPr="001D4C8C">
        <w:rPr>
          <w:rFonts w:ascii="Times New Roman" w:hAnsi="Times New Roman"/>
          <w:sz w:val="28"/>
          <w:szCs w:val="28"/>
        </w:rPr>
        <w:t>темпл</w:t>
      </w:r>
      <w:proofErr w:type="spellEnd"/>
      <w:r w:rsidR="00FD1BFA" w:rsidRPr="001D4C8C">
        <w:rPr>
          <w:rFonts w:ascii="Times New Roman" w:hAnsi="Times New Roman"/>
          <w:sz w:val="28"/>
          <w:szCs w:val="28"/>
        </w:rPr>
        <w:t xml:space="preserve"> блока. Завершают часть отдельные звуки группы ударных под </w:t>
      </w:r>
      <w:proofErr w:type="spellStart"/>
      <w:r w:rsidR="00FD1BFA" w:rsidRPr="001D4C8C">
        <w:rPr>
          <w:rFonts w:ascii="Times New Roman" w:hAnsi="Times New Roman"/>
          <w:sz w:val="28"/>
          <w:szCs w:val="28"/>
        </w:rPr>
        <w:t>остинатное</w:t>
      </w:r>
      <w:proofErr w:type="spellEnd"/>
      <w:r w:rsidR="00FD1BFA" w:rsidRPr="001D4C8C">
        <w:rPr>
          <w:rFonts w:ascii="Times New Roman" w:hAnsi="Times New Roman"/>
          <w:sz w:val="28"/>
          <w:szCs w:val="28"/>
        </w:rPr>
        <w:t xml:space="preserve"> звучание виолончели и контрабаса. Таким образом, возникают элементы пуантилизма. </w:t>
      </w:r>
    </w:p>
    <w:p w:rsidR="00FD1BFA" w:rsidRPr="001D4C8C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1BFA" w:rsidRPr="00655AB1" w:rsidRDefault="00FD1BFA" w:rsidP="00FD1BFA">
      <w:pPr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5AB1">
        <w:rPr>
          <w:rFonts w:ascii="Times New Roman" w:hAnsi="Times New Roman"/>
          <w:b/>
          <w:sz w:val="28"/>
          <w:szCs w:val="28"/>
        </w:rPr>
        <w:t>Круг 6</w:t>
      </w:r>
    </w:p>
    <w:p w:rsidR="00FD1BFA" w:rsidRPr="00655AB1" w:rsidRDefault="00FD1BFA" w:rsidP="00FD1BFA">
      <w:pPr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1BFA" w:rsidRPr="001D4C8C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C8C">
        <w:rPr>
          <w:rFonts w:ascii="Times New Roman" w:hAnsi="Times New Roman"/>
          <w:sz w:val="28"/>
          <w:szCs w:val="28"/>
        </w:rPr>
        <w:t xml:space="preserve">«В шестом круге тонут в болоте и горят в огне еретики, явные и скрытые нечестивцы, прятавшие под мнимой набожностью страшные </w:t>
      </w:r>
      <w:proofErr w:type="gramStart"/>
      <w:r w:rsidRPr="001D4C8C">
        <w:rPr>
          <w:rFonts w:ascii="Times New Roman" w:hAnsi="Times New Roman"/>
          <w:sz w:val="28"/>
          <w:szCs w:val="28"/>
        </w:rPr>
        <w:lastRenderedPageBreak/>
        <w:t>грехи»</w:t>
      </w:r>
      <w:r w:rsidR="001D4C8C" w:rsidRPr="001D4C8C">
        <w:rPr>
          <w:rFonts w:ascii="Times New Roman" w:hAnsi="Times New Roman"/>
          <w:sz w:val="24"/>
          <w:szCs w:val="28"/>
          <w:highlight w:val="lightGray"/>
        </w:rPr>
        <w:t>[</w:t>
      </w:r>
      <w:proofErr w:type="gramEnd"/>
      <w:r w:rsidR="001D4C8C" w:rsidRPr="001D4C8C">
        <w:rPr>
          <w:rFonts w:ascii="Times New Roman" w:hAnsi="Times New Roman"/>
          <w:sz w:val="24"/>
          <w:szCs w:val="28"/>
          <w:highlight w:val="lightGray"/>
        </w:rPr>
        <w:t>№, с. 3</w:t>
      </w:r>
      <w:r w:rsidR="001D4C8C" w:rsidRPr="001D4C8C">
        <w:rPr>
          <w:rFonts w:ascii="Times New Roman" w:hAnsi="Times New Roman"/>
          <w:sz w:val="24"/>
          <w:szCs w:val="28"/>
        </w:rPr>
        <w:t>]</w:t>
      </w:r>
      <w:r w:rsidR="001D4C8C" w:rsidRPr="001D4C8C">
        <w:rPr>
          <w:rFonts w:ascii="Times New Roman" w:hAnsi="Times New Roman"/>
          <w:sz w:val="28"/>
          <w:szCs w:val="28"/>
        </w:rPr>
        <w:t>.</w:t>
      </w:r>
      <w:r w:rsidRPr="001D4C8C">
        <w:rPr>
          <w:rFonts w:ascii="Times New Roman" w:hAnsi="Times New Roman"/>
          <w:sz w:val="28"/>
          <w:szCs w:val="28"/>
        </w:rPr>
        <w:t xml:space="preserve">В программе данной части как раз и лежит задача показать эту лживую набожность. </w:t>
      </w:r>
    </w:p>
    <w:p w:rsidR="00FD1BFA" w:rsidRPr="001D4C8C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C8C">
        <w:rPr>
          <w:rFonts w:ascii="Times New Roman" w:hAnsi="Times New Roman"/>
          <w:sz w:val="28"/>
          <w:szCs w:val="28"/>
        </w:rPr>
        <w:t>Шестой круг написан в одночастной форме с каденцией</w:t>
      </w:r>
    </w:p>
    <w:p w:rsidR="00FD1BFA" w:rsidRPr="001D4C8C" w:rsidRDefault="00FD1BFA" w:rsidP="00FD1BFA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D4C8C">
        <w:rPr>
          <w:rFonts w:ascii="Times New Roman" w:hAnsi="Times New Roman"/>
          <w:b/>
          <w:sz w:val="24"/>
          <w:szCs w:val="28"/>
        </w:rPr>
        <w:t>Круг 6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D1BFA" w:rsidRPr="001D4C8C" w:rsidTr="001D4C8C">
        <w:tc>
          <w:tcPr>
            <w:tcW w:w="1367" w:type="dxa"/>
          </w:tcPr>
          <w:p w:rsidR="00FD1BFA" w:rsidRPr="001D4C8C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1D4C8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</w:p>
        </w:tc>
        <w:tc>
          <w:tcPr>
            <w:tcW w:w="1367" w:type="dxa"/>
          </w:tcPr>
          <w:p w:rsidR="00FD1BFA" w:rsidRPr="001D4C8C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1D4C8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</w:t>
            </w:r>
          </w:p>
        </w:tc>
        <w:tc>
          <w:tcPr>
            <w:tcW w:w="1367" w:type="dxa"/>
          </w:tcPr>
          <w:p w:rsidR="00FD1BFA" w:rsidRPr="001D4C8C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1D4C8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c</w:t>
            </w:r>
          </w:p>
        </w:tc>
        <w:tc>
          <w:tcPr>
            <w:tcW w:w="1367" w:type="dxa"/>
          </w:tcPr>
          <w:p w:rsidR="00FD1BFA" w:rsidRPr="001D4C8C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1D4C8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D</w:t>
            </w:r>
          </w:p>
        </w:tc>
        <w:tc>
          <w:tcPr>
            <w:tcW w:w="1367" w:type="dxa"/>
          </w:tcPr>
          <w:p w:rsidR="00FD1BFA" w:rsidRPr="001D4C8C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1D4C8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</w:t>
            </w:r>
            <w:r w:rsidRPr="001D4C8C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1368" w:type="dxa"/>
          </w:tcPr>
          <w:p w:rsidR="00FD1BFA" w:rsidRPr="001D4C8C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1D4C8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</w:t>
            </w:r>
            <w:r w:rsidRPr="001D4C8C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368" w:type="dxa"/>
          </w:tcPr>
          <w:p w:rsidR="00FD1BFA" w:rsidRPr="001D4C8C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D4C8C">
              <w:rPr>
                <w:rFonts w:ascii="Times New Roman" w:hAnsi="Times New Roman"/>
                <w:b/>
                <w:sz w:val="24"/>
                <w:szCs w:val="28"/>
              </w:rPr>
              <w:t>каденция</w:t>
            </w:r>
          </w:p>
        </w:tc>
      </w:tr>
      <w:tr w:rsidR="00FD1BFA" w:rsidRPr="001D4C8C" w:rsidTr="001D4C8C">
        <w:tc>
          <w:tcPr>
            <w:tcW w:w="1367" w:type="dxa"/>
          </w:tcPr>
          <w:p w:rsidR="00FD1BFA" w:rsidRPr="001D4C8C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1D4C8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10</w:t>
            </w:r>
          </w:p>
        </w:tc>
        <w:tc>
          <w:tcPr>
            <w:tcW w:w="1367" w:type="dxa"/>
          </w:tcPr>
          <w:p w:rsidR="00FD1BFA" w:rsidRPr="001D4C8C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1D4C8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1367" w:type="dxa"/>
          </w:tcPr>
          <w:p w:rsidR="00FD1BFA" w:rsidRPr="001D4C8C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1D4C8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16</w:t>
            </w:r>
          </w:p>
        </w:tc>
        <w:tc>
          <w:tcPr>
            <w:tcW w:w="1367" w:type="dxa"/>
          </w:tcPr>
          <w:p w:rsidR="00FD1BFA" w:rsidRPr="001D4C8C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1D4C8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13</w:t>
            </w:r>
          </w:p>
        </w:tc>
        <w:tc>
          <w:tcPr>
            <w:tcW w:w="1367" w:type="dxa"/>
          </w:tcPr>
          <w:p w:rsidR="00FD1BFA" w:rsidRPr="001D4C8C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1D4C8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15</w:t>
            </w:r>
          </w:p>
        </w:tc>
        <w:tc>
          <w:tcPr>
            <w:tcW w:w="1368" w:type="dxa"/>
          </w:tcPr>
          <w:p w:rsidR="00FD1BFA" w:rsidRPr="001D4C8C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1D4C8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18</w:t>
            </w:r>
          </w:p>
        </w:tc>
        <w:tc>
          <w:tcPr>
            <w:tcW w:w="1368" w:type="dxa"/>
          </w:tcPr>
          <w:p w:rsidR="00FD1BFA" w:rsidRPr="001D4C8C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D4C8C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</w:tr>
      <w:tr w:rsidR="00FD1BFA" w:rsidRPr="001D4C8C" w:rsidTr="001D4C8C">
        <w:tc>
          <w:tcPr>
            <w:tcW w:w="9571" w:type="dxa"/>
            <w:gridSpan w:val="7"/>
          </w:tcPr>
          <w:p w:rsidR="00FD1BFA" w:rsidRPr="001D4C8C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1D4C8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Andante </w:t>
            </w:r>
            <w:proofErr w:type="spellStart"/>
            <w:r w:rsidRPr="001D4C8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sostenuto</w:t>
            </w:r>
            <w:proofErr w:type="spellEnd"/>
          </w:p>
        </w:tc>
      </w:tr>
    </w:tbl>
    <w:p w:rsidR="00FD1BFA" w:rsidRPr="001D4C8C" w:rsidRDefault="00FD1BFA" w:rsidP="00FD1BFA">
      <w:pPr>
        <w:tabs>
          <w:tab w:val="left" w:pos="5670"/>
        </w:tabs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1D4C8C" w:rsidRPr="001D4C8C" w:rsidRDefault="00FD1BFA" w:rsidP="001D4C8C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C8C">
        <w:rPr>
          <w:rFonts w:ascii="Times New Roman" w:hAnsi="Times New Roman"/>
          <w:sz w:val="28"/>
          <w:szCs w:val="28"/>
        </w:rPr>
        <w:t xml:space="preserve">Начинается произведение с хоральной темы в </w:t>
      </w:r>
      <w:r w:rsidRPr="001D4C8C">
        <w:rPr>
          <w:rFonts w:ascii="Times New Roman" w:hAnsi="Times New Roman"/>
          <w:sz w:val="28"/>
          <w:szCs w:val="28"/>
          <w:lang w:val="en-US"/>
        </w:rPr>
        <w:t>E</w:t>
      </w:r>
      <w:r w:rsidRPr="001D4C8C">
        <w:rPr>
          <w:rFonts w:ascii="Times New Roman" w:hAnsi="Times New Roman"/>
          <w:sz w:val="28"/>
          <w:szCs w:val="28"/>
        </w:rPr>
        <w:t>-</w:t>
      </w:r>
      <w:proofErr w:type="spellStart"/>
      <w:r w:rsidRPr="001D4C8C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FD4C28">
        <w:rPr>
          <w:rFonts w:ascii="Times New Roman" w:hAnsi="Times New Roman"/>
          <w:sz w:val="28"/>
          <w:szCs w:val="28"/>
        </w:rPr>
        <w:t xml:space="preserve"> </w:t>
      </w:r>
      <w:r w:rsidRPr="001D4C8C">
        <w:rPr>
          <w:rFonts w:ascii="Times New Roman" w:hAnsi="Times New Roman"/>
          <w:sz w:val="28"/>
          <w:szCs w:val="28"/>
        </w:rPr>
        <w:t xml:space="preserve">у струнной группы, что подчеркивает светлый начальный образ части, образ священнослужителей. </w:t>
      </w:r>
      <w:r w:rsidR="001D4C8C" w:rsidRPr="001D4C8C">
        <w:rPr>
          <w:rFonts w:ascii="Times New Roman" w:hAnsi="Times New Roman"/>
          <w:sz w:val="28"/>
          <w:szCs w:val="28"/>
        </w:rPr>
        <w:t xml:space="preserve">Тема хорала </w:t>
      </w:r>
      <w:r w:rsidR="00FD4C28">
        <w:rPr>
          <w:rFonts w:ascii="Times New Roman" w:hAnsi="Times New Roman"/>
          <w:sz w:val="28"/>
          <w:szCs w:val="28"/>
        </w:rPr>
        <w:t xml:space="preserve">имеет интонационное сходство с темой </w:t>
      </w:r>
      <w:proofErr w:type="spellStart"/>
      <w:r w:rsidR="00FD4C28">
        <w:rPr>
          <w:rFonts w:ascii="Times New Roman" w:hAnsi="Times New Roman"/>
          <w:sz w:val="28"/>
          <w:szCs w:val="28"/>
        </w:rPr>
        <w:t>альбы</w:t>
      </w:r>
      <w:proofErr w:type="spellEnd"/>
      <w:r w:rsidR="001D4C8C" w:rsidRPr="001D4C8C">
        <w:rPr>
          <w:rFonts w:ascii="Times New Roman" w:hAnsi="Times New Roman"/>
          <w:sz w:val="28"/>
          <w:szCs w:val="28"/>
        </w:rPr>
        <w:t xml:space="preserve">, что опять же указывает на очевидную связь частей. </w:t>
      </w:r>
    </w:p>
    <w:p w:rsidR="00FD1BFA" w:rsidRPr="001D4C8C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C8C">
        <w:rPr>
          <w:rFonts w:ascii="Times New Roman" w:hAnsi="Times New Roman"/>
          <w:sz w:val="28"/>
          <w:szCs w:val="28"/>
        </w:rPr>
        <w:t xml:space="preserve">Аккомпанементом служат пассажи арфы с некоторыми подкрученными колками на </w:t>
      </w:r>
      <w:proofErr w:type="spellStart"/>
      <w:r w:rsidRPr="001D4C8C">
        <w:rPr>
          <w:rFonts w:ascii="Times New Roman" w:hAnsi="Times New Roman"/>
          <w:sz w:val="28"/>
          <w:szCs w:val="28"/>
        </w:rPr>
        <w:t>четвертитоны</w:t>
      </w:r>
      <w:proofErr w:type="spellEnd"/>
      <w:r w:rsidRPr="001D4C8C">
        <w:rPr>
          <w:rFonts w:ascii="Times New Roman" w:hAnsi="Times New Roman"/>
          <w:sz w:val="28"/>
          <w:szCs w:val="28"/>
        </w:rPr>
        <w:t xml:space="preserve">, что придает фальшивость звучанию и омрачает светлый образ. Постепенно тема </w:t>
      </w:r>
      <w:r w:rsidR="00FD4C28">
        <w:rPr>
          <w:rFonts w:ascii="Times New Roman" w:hAnsi="Times New Roman"/>
          <w:sz w:val="28"/>
          <w:szCs w:val="28"/>
        </w:rPr>
        <w:t>насыщается</w:t>
      </w:r>
      <w:r w:rsidRPr="001D4C8C">
        <w:rPr>
          <w:rFonts w:ascii="Times New Roman" w:hAnsi="Times New Roman"/>
          <w:sz w:val="28"/>
          <w:szCs w:val="28"/>
        </w:rPr>
        <w:t xml:space="preserve"> хроматически</w:t>
      </w:r>
      <w:r w:rsidR="00FD4C28">
        <w:rPr>
          <w:rFonts w:ascii="Times New Roman" w:hAnsi="Times New Roman"/>
          <w:sz w:val="28"/>
          <w:szCs w:val="28"/>
        </w:rPr>
        <w:t>ми звуками</w:t>
      </w:r>
      <w:r w:rsidRPr="001D4C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C8C">
        <w:rPr>
          <w:rFonts w:ascii="Times New Roman" w:hAnsi="Times New Roman"/>
          <w:sz w:val="28"/>
          <w:szCs w:val="28"/>
        </w:rPr>
        <w:t>динамизируется</w:t>
      </w:r>
      <w:proofErr w:type="spellEnd"/>
      <w:r w:rsidRPr="001D4C8C">
        <w:rPr>
          <w:rFonts w:ascii="Times New Roman" w:hAnsi="Times New Roman"/>
          <w:sz w:val="28"/>
          <w:szCs w:val="28"/>
        </w:rPr>
        <w:t>, и это прид</w:t>
      </w:r>
      <w:r w:rsidR="001D4C8C" w:rsidRPr="001D4C8C">
        <w:rPr>
          <w:rFonts w:ascii="Times New Roman" w:hAnsi="Times New Roman"/>
          <w:sz w:val="28"/>
          <w:szCs w:val="28"/>
        </w:rPr>
        <w:t>ает мрачный характер. Колокола, призванные создавать просветленную духовность</w:t>
      </w:r>
      <w:r w:rsidR="00FD4C28">
        <w:rPr>
          <w:rFonts w:ascii="Times New Roman" w:hAnsi="Times New Roman"/>
          <w:sz w:val="28"/>
          <w:szCs w:val="28"/>
        </w:rPr>
        <w:t xml:space="preserve">, </w:t>
      </w:r>
      <w:r w:rsidRPr="001D4C8C">
        <w:rPr>
          <w:rFonts w:ascii="Times New Roman" w:hAnsi="Times New Roman"/>
          <w:sz w:val="28"/>
          <w:szCs w:val="28"/>
        </w:rPr>
        <w:t xml:space="preserve">звучат кластером диссонантно. Для создания неопределенности, неустойчивости, композитор вновь прибегает к приемам </w:t>
      </w:r>
      <w:proofErr w:type="spellStart"/>
      <w:r w:rsidRPr="001D4C8C">
        <w:rPr>
          <w:rFonts w:ascii="Times New Roman" w:hAnsi="Times New Roman"/>
          <w:sz w:val="28"/>
          <w:szCs w:val="28"/>
        </w:rPr>
        <w:t>мультифонии</w:t>
      </w:r>
      <w:proofErr w:type="spellEnd"/>
      <w:r w:rsidRPr="001D4C8C">
        <w:rPr>
          <w:rFonts w:ascii="Times New Roman" w:hAnsi="Times New Roman"/>
          <w:sz w:val="28"/>
          <w:szCs w:val="28"/>
        </w:rPr>
        <w:t xml:space="preserve"> у флейт и кларнетов и кластеров у гобоев.</w:t>
      </w:r>
    </w:p>
    <w:p w:rsidR="00FD1BFA" w:rsidRPr="001D4C8C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C8C">
        <w:rPr>
          <w:rFonts w:ascii="Times New Roman" w:hAnsi="Times New Roman"/>
          <w:sz w:val="28"/>
          <w:szCs w:val="28"/>
        </w:rPr>
        <w:t xml:space="preserve">В каденции звучит соло арфы, которая исполняет ломанную мелодию и глиссандо с использованием </w:t>
      </w:r>
      <w:proofErr w:type="spellStart"/>
      <w:r w:rsidRPr="001D4C8C">
        <w:rPr>
          <w:rFonts w:ascii="Times New Roman" w:hAnsi="Times New Roman"/>
          <w:sz w:val="28"/>
          <w:szCs w:val="28"/>
        </w:rPr>
        <w:t>микрохроматики</w:t>
      </w:r>
      <w:proofErr w:type="spellEnd"/>
      <w:r w:rsidRPr="001D4C8C">
        <w:rPr>
          <w:rFonts w:ascii="Times New Roman" w:hAnsi="Times New Roman"/>
          <w:sz w:val="28"/>
          <w:szCs w:val="28"/>
        </w:rPr>
        <w:t xml:space="preserve">. </w:t>
      </w:r>
    </w:p>
    <w:p w:rsidR="00FD1BFA" w:rsidRPr="00655AB1" w:rsidRDefault="00FD1BFA" w:rsidP="00FD1BFA">
      <w:pPr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5AB1">
        <w:rPr>
          <w:rFonts w:ascii="Times New Roman" w:hAnsi="Times New Roman"/>
          <w:b/>
          <w:sz w:val="28"/>
          <w:szCs w:val="28"/>
        </w:rPr>
        <w:t>Круг 7</w:t>
      </w:r>
    </w:p>
    <w:p w:rsidR="00FD1BFA" w:rsidRPr="0081498F" w:rsidRDefault="00FD1BFA" w:rsidP="00FD1BFA">
      <w:pPr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FD1BFA" w:rsidRPr="0081498F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98F">
        <w:rPr>
          <w:rFonts w:ascii="Times New Roman" w:hAnsi="Times New Roman"/>
          <w:sz w:val="28"/>
          <w:szCs w:val="28"/>
        </w:rPr>
        <w:t>«Кровавый седьмой круг густо населен убийцами, насильниками, тиранами, самоубийцами и богохульниками. Свирепый марш убийц и пляска смерти скелетов переплетены с унылой песнью самоубийцы и кощунственной молитвой-</w:t>
      </w:r>
      <w:proofErr w:type="gramStart"/>
      <w:r w:rsidRPr="0081498F">
        <w:rPr>
          <w:rFonts w:ascii="Times New Roman" w:hAnsi="Times New Roman"/>
          <w:sz w:val="28"/>
          <w:szCs w:val="28"/>
        </w:rPr>
        <w:t>канканом»</w:t>
      </w:r>
      <w:r w:rsidR="001D4C8C" w:rsidRPr="001D4C8C">
        <w:rPr>
          <w:rFonts w:ascii="Times New Roman" w:hAnsi="Times New Roman"/>
          <w:sz w:val="28"/>
          <w:szCs w:val="28"/>
          <w:highlight w:val="lightGray"/>
        </w:rPr>
        <w:t>[</w:t>
      </w:r>
      <w:proofErr w:type="gramEnd"/>
      <w:r w:rsidR="001D4C8C" w:rsidRPr="001D4C8C">
        <w:rPr>
          <w:rFonts w:ascii="Times New Roman" w:hAnsi="Times New Roman"/>
          <w:sz w:val="28"/>
          <w:szCs w:val="28"/>
          <w:highlight w:val="lightGray"/>
        </w:rPr>
        <w:t>№, с.3]</w:t>
      </w:r>
      <w:r w:rsidRPr="001D4C8C">
        <w:rPr>
          <w:rFonts w:ascii="Times New Roman" w:hAnsi="Times New Roman"/>
          <w:sz w:val="28"/>
          <w:szCs w:val="28"/>
          <w:highlight w:val="lightGray"/>
        </w:rPr>
        <w:t>.</w:t>
      </w:r>
    </w:p>
    <w:p w:rsidR="00E43F17" w:rsidRPr="00706BBF" w:rsidRDefault="00E43F17" w:rsidP="00E43F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="00FD4C28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контрастно-составная и сам Слонимский описал в программе к симфонии 4 раздела: «свирепый марш, пляска скелетов, унылая песнь самоубийцы и молитва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кан-кан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FD1BFA" w:rsidRPr="00E43F17" w:rsidRDefault="00E43F17" w:rsidP="00FD1BFA">
      <w:pPr>
        <w:tabs>
          <w:tab w:val="left" w:pos="99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ABCD</w:t>
      </w:r>
      <w:r w:rsidR="00FD1BFA" w:rsidRPr="00E43F17">
        <w:rPr>
          <w:rFonts w:ascii="Times New Roman" w:hAnsi="Times New Roman"/>
          <w:color w:val="FF0000"/>
          <w:sz w:val="28"/>
          <w:szCs w:val="28"/>
        </w:rPr>
        <w:t>Круг 7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403"/>
        <w:gridCol w:w="456"/>
        <w:gridCol w:w="336"/>
        <w:gridCol w:w="336"/>
        <w:gridCol w:w="403"/>
        <w:gridCol w:w="456"/>
        <w:gridCol w:w="456"/>
        <w:gridCol w:w="918"/>
        <w:gridCol w:w="452"/>
        <w:gridCol w:w="613"/>
        <w:gridCol w:w="613"/>
        <w:gridCol w:w="613"/>
        <w:gridCol w:w="403"/>
        <w:gridCol w:w="456"/>
        <w:gridCol w:w="336"/>
        <w:gridCol w:w="456"/>
        <w:gridCol w:w="416"/>
      </w:tblGrid>
      <w:tr w:rsidR="00E43F17" w:rsidRPr="00E43F17" w:rsidTr="00E43F17">
        <w:trPr>
          <w:jc w:val="center"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FD1BFA" w:rsidRPr="00E43F17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FD1BFA" w:rsidRPr="00E43F17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</w:rPr>
              <w:t>Связка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D1BFA" w:rsidRPr="00E43F17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FD1BFA" w:rsidRPr="00E43F17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A1</w:t>
            </w:r>
          </w:p>
        </w:tc>
      </w:tr>
      <w:tr w:rsidR="00E43F17" w:rsidRPr="00E43F17" w:rsidTr="00E43F17">
        <w:trPr>
          <w:trHeight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</w:t>
            </w:r>
            <w:r w:rsidRPr="00E43F17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</w:t>
            </w:r>
            <w:r w:rsidRPr="00E43F17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</w:t>
            </w:r>
            <w:r w:rsidRPr="00E43F17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b</w:t>
            </w:r>
            <w:r w:rsidRPr="00E43F17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</w:t>
            </w:r>
            <w:r w:rsidRPr="00E43F17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7" w:rsidRPr="00E43F17" w:rsidRDefault="00E43F17" w:rsidP="00FD4717">
            <w:pPr>
              <w:tabs>
                <w:tab w:val="left" w:pos="993"/>
              </w:tabs>
              <w:ind w:right="31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d</w:t>
            </w:r>
            <w:r w:rsidRPr="00E43F17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d</w:t>
            </w:r>
            <w:r w:rsidRPr="00E43F17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</w:t>
            </w:r>
            <w:r w:rsidRPr="00E43F17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h</w:t>
            </w:r>
            <w:r w:rsidRPr="00E43F17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E43F17" w:rsidRPr="00E43F17" w:rsidTr="00E43F17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7" w:rsidRPr="00E43F17" w:rsidRDefault="00E43F17" w:rsidP="00FD4717">
            <w:pPr>
              <w:tabs>
                <w:tab w:val="left" w:pos="993"/>
              </w:tabs>
              <w:ind w:right="31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E43F17" w:rsidRPr="00E43F17" w:rsidRDefault="00E43F17" w:rsidP="00E43F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E43F17" w:rsidRPr="00E43F17" w:rsidTr="00E43F17">
        <w:trPr>
          <w:jc w:val="center"/>
        </w:trPr>
        <w:tc>
          <w:tcPr>
            <w:tcW w:w="0" w:type="auto"/>
            <w:gridSpan w:val="8"/>
            <w:tcBorders>
              <w:top w:val="single" w:sz="4" w:space="0" w:color="auto"/>
            </w:tcBorders>
          </w:tcPr>
          <w:p w:rsidR="00FD1BFA" w:rsidRPr="00E43F17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Allegro </w:t>
            </w:r>
            <w:proofErr w:type="spellStart"/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marziale</w:t>
            </w:r>
            <w:proofErr w:type="spellEnd"/>
          </w:p>
        </w:tc>
        <w:tc>
          <w:tcPr>
            <w:tcW w:w="0" w:type="auto"/>
          </w:tcPr>
          <w:p w:rsidR="00FD1BFA" w:rsidRPr="00E43F17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FD1BFA" w:rsidRPr="00E43F17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Andantino </w:t>
            </w:r>
            <w:proofErr w:type="spellStart"/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misterioso</w:t>
            </w:r>
            <w:proofErr w:type="spellEnd"/>
          </w:p>
        </w:tc>
        <w:tc>
          <w:tcPr>
            <w:tcW w:w="0" w:type="auto"/>
            <w:gridSpan w:val="5"/>
          </w:tcPr>
          <w:p w:rsidR="00FD1BFA" w:rsidRPr="00E43F17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Allegro </w:t>
            </w:r>
            <w:proofErr w:type="spellStart"/>
            <w:r w:rsidRPr="00E43F1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volgare</w:t>
            </w:r>
            <w:proofErr w:type="spellEnd"/>
          </w:p>
        </w:tc>
      </w:tr>
    </w:tbl>
    <w:p w:rsidR="00FD1BFA" w:rsidRPr="0081498F" w:rsidRDefault="00FD1BFA" w:rsidP="00FD1BFA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D1BFA" w:rsidRPr="0081498F" w:rsidRDefault="00FD1BFA" w:rsidP="00FD1BF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98F">
        <w:rPr>
          <w:rFonts w:ascii="Times New Roman" w:hAnsi="Times New Roman"/>
          <w:sz w:val="28"/>
          <w:szCs w:val="28"/>
        </w:rPr>
        <w:t xml:space="preserve">Тема первой части маршеобразная, решительная звучит у тромбонов в квинту через октаву, что придает некоторую пустоту звучанию. Далее мелодия </w:t>
      </w:r>
      <w:proofErr w:type="spellStart"/>
      <w:r w:rsidRPr="0081498F">
        <w:rPr>
          <w:rFonts w:ascii="Times New Roman" w:hAnsi="Times New Roman"/>
          <w:sz w:val="28"/>
          <w:szCs w:val="28"/>
        </w:rPr>
        <w:t>динамизируется</w:t>
      </w:r>
      <w:proofErr w:type="spellEnd"/>
      <w:r w:rsidRPr="0081498F">
        <w:rPr>
          <w:rFonts w:ascii="Times New Roman" w:hAnsi="Times New Roman"/>
          <w:sz w:val="28"/>
          <w:szCs w:val="28"/>
        </w:rPr>
        <w:t xml:space="preserve"> и звучит у всей духовой группы. Из вспомогательных ударных инструментов композитор использует том-том, для усиления звучности. </w:t>
      </w:r>
    </w:p>
    <w:p w:rsidR="00FD1BFA" w:rsidRPr="0081498F" w:rsidRDefault="00E43F17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повторяется </w:t>
      </w:r>
      <w:r w:rsidR="00FD4C28">
        <w:rPr>
          <w:rFonts w:ascii="Times New Roman" w:hAnsi="Times New Roman"/>
          <w:sz w:val="28"/>
          <w:szCs w:val="28"/>
        </w:rPr>
        <w:t>мотив тритона (как в третьей части)</w:t>
      </w:r>
      <w:r w:rsidR="00FD1BFA" w:rsidRPr="0081498F">
        <w:rPr>
          <w:rFonts w:ascii="Times New Roman" w:hAnsi="Times New Roman"/>
          <w:sz w:val="28"/>
          <w:szCs w:val="28"/>
        </w:rPr>
        <w:t>, котор</w:t>
      </w:r>
      <w:r w:rsidR="00FD4C28">
        <w:rPr>
          <w:rFonts w:ascii="Times New Roman" w:hAnsi="Times New Roman"/>
          <w:sz w:val="28"/>
          <w:szCs w:val="28"/>
        </w:rPr>
        <w:t>ый</w:t>
      </w:r>
      <w:r w:rsidR="00FD1BFA" w:rsidRPr="0081498F">
        <w:rPr>
          <w:rFonts w:ascii="Times New Roman" w:hAnsi="Times New Roman"/>
          <w:sz w:val="28"/>
          <w:szCs w:val="28"/>
        </w:rPr>
        <w:t xml:space="preserve"> звучит в том же регистре у тех же инструментов. </w:t>
      </w:r>
      <w:r w:rsidR="00D07D41">
        <w:rPr>
          <w:rFonts w:ascii="Times New Roman" w:hAnsi="Times New Roman"/>
          <w:sz w:val="28"/>
          <w:szCs w:val="28"/>
        </w:rPr>
        <w:t xml:space="preserve">Но здесь она уже представляет собой не ад чревоугодников, а пляску скелетов. </w:t>
      </w:r>
      <w:r w:rsidR="00FD4C28">
        <w:rPr>
          <w:rFonts w:ascii="Times New Roman" w:hAnsi="Times New Roman"/>
          <w:sz w:val="28"/>
          <w:szCs w:val="28"/>
        </w:rPr>
        <w:t>Сменяет его тема</w:t>
      </w:r>
      <w:r w:rsidR="00FD1BFA" w:rsidRPr="0081498F">
        <w:rPr>
          <w:rFonts w:ascii="Times New Roman" w:hAnsi="Times New Roman"/>
          <w:sz w:val="28"/>
          <w:szCs w:val="28"/>
        </w:rPr>
        <w:t xml:space="preserve"> </w:t>
      </w:r>
      <w:r w:rsidR="00D07D41">
        <w:rPr>
          <w:rFonts w:ascii="Times New Roman" w:hAnsi="Times New Roman"/>
          <w:sz w:val="28"/>
          <w:szCs w:val="28"/>
        </w:rPr>
        <w:t>Данте</w:t>
      </w:r>
      <w:r w:rsidR="00FD1BFA" w:rsidRPr="0081498F">
        <w:rPr>
          <w:rFonts w:ascii="Times New Roman" w:hAnsi="Times New Roman"/>
          <w:sz w:val="28"/>
          <w:szCs w:val="28"/>
        </w:rPr>
        <w:t xml:space="preserve"> первой части. Теперь он</w:t>
      </w:r>
      <w:r w:rsidR="00FD4C28">
        <w:rPr>
          <w:rFonts w:ascii="Times New Roman" w:hAnsi="Times New Roman"/>
          <w:sz w:val="28"/>
          <w:szCs w:val="28"/>
        </w:rPr>
        <w:t>а</w:t>
      </w:r>
      <w:r w:rsidR="00FD1BFA" w:rsidRPr="0081498F">
        <w:rPr>
          <w:rFonts w:ascii="Times New Roman" w:hAnsi="Times New Roman"/>
          <w:sz w:val="28"/>
          <w:szCs w:val="28"/>
        </w:rPr>
        <w:t xml:space="preserve"> звучит в высоком регистре у деревянных духовых. Связкой между первой частью и серединой служит соло арфы, которая постепенно стихает от </w:t>
      </w:r>
      <w:r w:rsidR="00FD1BFA" w:rsidRPr="00FD4C28">
        <w:rPr>
          <w:rFonts w:ascii="Times New Roman" w:hAnsi="Times New Roman"/>
          <w:i/>
          <w:sz w:val="28"/>
          <w:szCs w:val="28"/>
          <w:lang w:val="en-US"/>
        </w:rPr>
        <w:t>f</w:t>
      </w:r>
      <w:r w:rsidR="00FD1BFA" w:rsidRPr="00FD4C28">
        <w:rPr>
          <w:rFonts w:ascii="Times New Roman" w:hAnsi="Times New Roman"/>
          <w:sz w:val="28"/>
          <w:szCs w:val="28"/>
        </w:rPr>
        <w:t xml:space="preserve"> </w:t>
      </w:r>
      <w:r w:rsidR="00FD1BFA" w:rsidRPr="0081498F">
        <w:rPr>
          <w:rFonts w:ascii="Times New Roman" w:hAnsi="Times New Roman"/>
          <w:sz w:val="28"/>
          <w:szCs w:val="28"/>
        </w:rPr>
        <w:t xml:space="preserve">к </w:t>
      </w:r>
      <w:r w:rsidR="00FD1BFA" w:rsidRPr="00FD4C28">
        <w:rPr>
          <w:rFonts w:ascii="Times New Roman" w:hAnsi="Times New Roman"/>
          <w:i/>
          <w:sz w:val="28"/>
          <w:szCs w:val="28"/>
          <w:lang w:val="en-US"/>
        </w:rPr>
        <w:t>p</w:t>
      </w:r>
      <w:r w:rsidR="00FD1BFA" w:rsidRPr="0081498F">
        <w:rPr>
          <w:rFonts w:ascii="Times New Roman" w:hAnsi="Times New Roman"/>
          <w:sz w:val="28"/>
          <w:szCs w:val="28"/>
        </w:rPr>
        <w:t xml:space="preserve">, подготавливая слушателя к образу </w:t>
      </w:r>
      <w:r w:rsidR="00D07D41">
        <w:rPr>
          <w:rFonts w:ascii="Times New Roman" w:hAnsi="Times New Roman"/>
          <w:sz w:val="28"/>
          <w:szCs w:val="28"/>
        </w:rPr>
        <w:t xml:space="preserve">третьей </w:t>
      </w:r>
      <w:r w:rsidR="00FD1BFA" w:rsidRPr="0081498F">
        <w:rPr>
          <w:rFonts w:ascii="Times New Roman" w:hAnsi="Times New Roman"/>
          <w:sz w:val="28"/>
          <w:szCs w:val="28"/>
        </w:rPr>
        <w:t>части.</w:t>
      </w:r>
    </w:p>
    <w:p w:rsidR="00FD1BFA" w:rsidRPr="0081498F" w:rsidRDefault="00E43F17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 часть, </w:t>
      </w:r>
      <w:r w:rsidR="00FD1BFA" w:rsidRPr="0081498F">
        <w:rPr>
          <w:rFonts w:ascii="Times New Roman" w:hAnsi="Times New Roman"/>
          <w:sz w:val="28"/>
          <w:szCs w:val="28"/>
        </w:rPr>
        <w:t>«песнь самоубийцы», сильно контрастирует с п</w:t>
      </w:r>
      <w:r>
        <w:rPr>
          <w:rFonts w:ascii="Times New Roman" w:hAnsi="Times New Roman"/>
          <w:sz w:val="28"/>
          <w:szCs w:val="28"/>
        </w:rPr>
        <w:t>редыдущими</w:t>
      </w:r>
      <w:r w:rsidR="00FD1BFA" w:rsidRPr="0081498F">
        <w:rPr>
          <w:rFonts w:ascii="Times New Roman" w:hAnsi="Times New Roman"/>
          <w:sz w:val="28"/>
          <w:szCs w:val="28"/>
        </w:rPr>
        <w:t xml:space="preserve"> по всем параметрам. На фоне тихой мелодии арфы звучит тема соло альтовой флейты </w:t>
      </w:r>
      <w:r w:rsidR="00FD1BFA" w:rsidRPr="0081498F">
        <w:rPr>
          <w:rFonts w:ascii="Times New Roman" w:hAnsi="Times New Roman"/>
          <w:sz w:val="28"/>
          <w:szCs w:val="28"/>
          <w:lang w:val="en-US"/>
        </w:rPr>
        <w:t>in</w:t>
      </w:r>
      <w:r w:rsidR="00FD4C28">
        <w:rPr>
          <w:rFonts w:ascii="Times New Roman" w:hAnsi="Times New Roman"/>
          <w:sz w:val="28"/>
          <w:szCs w:val="28"/>
        </w:rPr>
        <w:t xml:space="preserve"> </w:t>
      </w:r>
      <w:r w:rsidR="00FD1BFA" w:rsidRPr="0081498F">
        <w:rPr>
          <w:rFonts w:ascii="Times New Roman" w:hAnsi="Times New Roman"/>
          <w:sz w:val="28"/>
          <w:szCs w:val="28"/>
          <w:lang w:val="en-US"/>
        </w:rPr>
        <w:t>F</w:t>
      </w:r>
      <w:r w:rsidR="00FD1BFA" w:rsidRPr="0081498F">
        <w:rPr>
          <w:rFonts w:ascii="Times New Roman" w:hAnsi="Times New Roman"/>
          <w:sz w:val="28"/>
          <w:szCs w:val="28"/>
        </w:rPr>
        <w:t xml:space="preserve">, которая звучит печально и проникновенно. Постепенно к ней подключается английский рожок, и вместе они образуют полифоническую ткань мелодии. Динамика от </w:t>
      </w:r>
      <w:r w:rsidR="00FD1BFA" w:rsidRPr="000B689A">
        <w:rPr>
          <w:rFonts w:ascii="Times New Roman" w:hAnsi="Times New Roman"/>
          <w:i/>
          <w:sz w:val="28"/>
          <w:szCs w:val="28"/>
          <w:lang w:val="en-US"/>
        </w:rPr>
        <w:t>p</w:t>
      </w:r>
      <w:r w:rsidR="000B689A" w:rsidRPr="000B689A">
        <w:rPr>
          <w:rFonts w:ascii="Times New Roman" w:hAnsi="Times New Roman"/>
          <w:i/>
          <w:sz w:val="28"/>
          <w:szCs w:val="28"/>
        </w:rPr>
        <w:t xml:space="preserve"> </w:t>
      </w:r>
      <w:r w:rsidR="00FD1BFA" w:rsidRPr="000B689A">
        <w:rPr>
          <w:rFonts w:ascii="Times New Roman" w:hAnsi="Times New Roman"/>
          <w:i/>
          <w:sz w:val="28"/>
          <w:szCs w:val="28"/>
          <w:lang w:val="en-US"/>
        </w:rPr>
        <w:t>cantabile</w:t>
      </w:r>
      <w:r w:rsidR="00FD1BFA" w:rsidRPr="0081498F">
        <w:rPr>
          <w:rFonts w:ascii="Times New Roman" w:hAnsi="Times New Roman"/>
          <w:sz w:val="28"/>
          <w:szCs w:val="28"/>
        </w:rPr>
        <w:t xml:space="preserve"> постепенно перерастает в </w:t>
      </w:r>
      <w:r w:rsidR="00FD1BFA" w:rsidRPr="000B689A">
        <w:rPr>
          <w:rFonts w:ascii="Times New Roman" w:hAnsi="Times New Roman"/>
          <w:i/>
          <w:sz w:val="28"/>
          <w:szCs w:val="28"/>
          <w:lang w:val="en-US"/>
        </w:rPr>
        <w:t>f</w:t>
      </w:r>
      <w:r w:rsidR="00FD1BFA" w:rsidRPr="0081498F">
        <w:rPr>
          <w:rFonts w:ascii="Times New Roman" w:hAnsi="Times New Roman"/>
          <w:sz w:val="28"/>
          <w:szCs w:val="28"/>
        </w:rPr>
        <w:t xml:space="preserve"> и на смену деревянным духовым звучит соло виолончели на том же фоне арфы. В качестве перехода к третьей части композитор использует хоральную тему из шестого круга, но здесь она звучит в уменьшении.</w:t>
      </w:r>
    </w:p>
    <w:p w:rsidR="00FD1BFA" w:rsidRPr="0081498F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98F">
        <w:rPr>
          <w:rFonts w:ascii="Times New Roman" w:hAnsi="Times New Roman"/>
          <w:sz w:val="28"/>
          <w:szCs w:val="28"/>
        </w:rPr>
        <w:t xml:space="preserve">В </w:t>
      </w:r>
      <w:r w:rsidR="00D07D41">
        <w:rPr>
          <w:rFonts w:ascii="Times New Roman" w:hAnsi="Times New Roman"/>
          <w:sz w:val="28"/>
          <w:szCs w:val="28"/>
        </w:rPr>
        <w:t xml:space="preserve">четвертой части звучит </w:t>
      </w:r>
      <w:r w:rsidRPr="0081498F">
        <w:rPr>
          <w:rFonts w:ascii="Times New Roman" w:hAnsi="Times New Roman"/>
          <w:sz w:val="28"/>
          <w:szCs w:val="28"/>
        </w:rPr>
        <w:t>хоральная тема из шестой части, но она очень сильно изменяется,</w:t>
      </w:r>
      <w:r w:rsidR="00D07D41">
        <w:rPr>
          <w:rFonts w:ascii="Times New Roman" w:hAnsi="Times New Roman"/>
          <w:sz w:val="28"/>
          <w:szCs w:val="28"/>
        </w:rPr>
        <w:t xml:space="preserve"> ведь теперь она изображает не еретиков, а </w:t>
      </w:r>
      <w:proofErr w:type="spellStart"/>
      <w:r w:rsidR="00D07D41">
        <w:rPr>
          <w:rFonts w:ascii="Times New Roman" w:hAnsi="Times New Roman"/>
          <w:sz w:val="28"/>
          <w:szCs w:val="28"/>
        </w:rPr>
        <w:t>богохульников.Тема</w:t>
      </w:r>
      <w:proofErr w:type="spellEnd"/>
      <w:r w:rsidR="00D07D41">
        <w:rPr>
          <w:rFonts w:ascii="Times New Roman" w:hAnsi="Times New Roman"/>
          <w:sz w:val="28"/>
          <w:szCs w:val="28"/>
        </w:rPr>
        <w:t xml:space="preserve"> </w:t>
      </w:r>
      <w:r w:rsidRPr="0081498F">
        <w:rPr>
          <w:rFonts w:ascii="Times New Roman" w:hAnsi="Times New Roman"/>
          <w:sz w:val="28"/>
          <w:szCs w:val="28"/>
        </w:rPr>
        <w:t xml:space="preserve">становится более решительной и в ней появляются хроматические звуки. Далее звучит тема пляски в уменьшении, которая ускоряясь образует хаотичный поток звуков и завешается на </w:t>
      </w:r>
      <w:proofErr w:type="spellStart"/>
      <w:r w:rsidRPr="000B689A">
        <w:rPr>
          <w:rFonts w:ascii="Times New Roman" w:hAnsi="Times New Roman"/>
          <w:i/>
          <w:sz w:val="28"/>
          <w:szCs w:val="28"/>
          <w:lang w:val="en-US"/>
        </w:rPr>
        <w:t>fff</w:t>
      </w:r>
      <w:proofErr w:type="spellEnd"/>
      <w:r w:rsidRPr="0081498F">
        <w:rPr>
          <w:rFonts w:ascii="Times New Roman" w:hAnsi="Times New Roman"/>
          <w:sz w:val="28"/>
          <w:szCs w:val="28"/>
        </w:rPr>
        <w:t xml:space="preserve">. </w:t>
      </w:r>
    </w:p>
    <w:p w:rsidR="00FD1BFA" w:rsidRPr="00655AB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1BFA" w:rsidRPr="00655AB1" w:rsidRDefault="00FD1BFA" w:rsidP="00FD1B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5AB1">
        <w:rPr>
          <w:rFonts w:ascii="Times New Roman" w:hAnsi="Times New Roman"/>
          <w:b/>
          <w:sz w:val="28"/>
          <w:szCs w:val="28"/>
        </w:rPr>
        <w:t>Круг 8</w:t>
      </w:r>
    </w:p>
    <w:p w:rsidR="00FD1BFA" w:rsidRPr="00655AB1" w:rsidRDefault="00FD1BFA" w:rsidP="00FD1B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1BFA" w:rsidRPr="00D07D4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41">
        <w:rPr>
          <w:rFonts w:ascii="Times New Roman" w:hAnsi="Times New Roman"/>
          <w:sz w:val="28"/>
          <w:szCs w:val="28"/>
        </w:rPr>
        <w:t xml:space="preserve">«Восьмой круг» («Злые щели») еще обширнее и разделен на десять рвов. Здесь жестоко истязают обманщиков – обольстителей, прорицателей и колдунов, взяточников и лицемеров, сеятелей раздора и корыстных </w:t>
      </w:r>
      <w:proofErr w:type="spellStart"/>
      <w:r w:rsidRPr="00D07D41">
        <w:rPr>
          <w:rFonts w:ascii="Times New Roman" w:hAnsi="Times New Roman"/>
          <w:sz w:val="28"/>
          <w:szCs w:val="28"/>
        </w:rPr>
        <w:t>поддельщиков</w:t>
      </w:r>
      <w:proofErr w:type="spellEnd"/>
      <w:r w:rsidRPr="00D07D41">
        <w:rPr>
          <w:rFonts w:ascii="Times New Roman" w:hAnsi="Times New Roman"/>
          <w:sz w:val="28"/>
          <w:szCs w:val="28"/>
        </w:rPr>
        <w:t xml:space="preserve"> (в их числе </w:t>
      </w:r>
      <w:proofErr w:type="spellStart"/>
      <w:r w:rsidRPr="00D07D41">
        <w:rPr>
          <w:rFonts w:ascii="Times New Roman" w:hAnsi="Times New Roman"/>
          <w:sz w:val="28"/>
          <w:szCs w:val="28"/>
        </w:rPr>
        <w:t>Джанни</w:t>
      </w:r>
      <w:proofErr w:type="spellEnd"/>
      <w:r w:rsidR="000B6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D41">
        <w:rPr>
          <w:rFonts w:ascii="Times New Roman" w:hAnsi="Times New Roman"/>
          <w:sz w:val="28"/>
          <w:szCs w:val="28"/>
        </w:rPr>
        <w:t>Скикки</w:t>
      </w:r>
      <w:proofErr w:type="spellEnd"/>
      <w:r w:rsidRPr="00D07D41">
        <w:rPr>
          <w:rFonts w:ascii="Times New Roman" w:hAnsi="Times New Roman"/>
          <w:sz w:val="28"/>
          <w:szCs w:val="28"/>
        </w:rPr>
        <w:t>). Безотрадно мрачны извилистые злые щели</w:t>
      </w:r>
      <w:proofErr w:type="gramStart"/>
      <w:r w:rsidRPr="00D07D41">
        <w:rPr>
          <w:rFonts w:ascii="Times New Roman" w:hAnsi="Times New Roman"/>
          <w:sz w:val="28"/>
          <w:szCs w:val="28"/>
        </w:rPr>
        <w:t>...»</w:t>
      </w:r>
      <w:r w:rsidR="00D07D41" w:rsidRPr="00B47D2C">
        <w:rPr>
          <w:rFonts w:ascii="Times New Roman" w:hAnsi="Times New Roman"/>
          <w:sz w:val="28"/>
          <w:szCs w:val="28"/>
          <w:highlight w:val="lightGray"/>
        </w:rPr>
        <w:t>[</w:t>
      </w:r>
      <w:proofErr w:type="gramEnd"/>
      <w:r w:rsidR="00D07D41" w:rsidRPr="00D07D41">
        <w:rPr>
          <w:rFonts w:ascii="Times New Roman" w:hAnsi="Times New Roman"/>
          <w:sz w:val="28"/>
          <w:szCs w:val="28"/>
          <w:highlight w:val="lightGray"/>
        </w:rPr>
        <w:t>№, с.3</w:t>
      </w:r>
      <w:r w:rsidR="00D07D41" w:rsidRPr="00B47D2C">
        <w:rPr>
          <w:rFonts w:ascii="Times New Roman" w:hAnsi="Times New Roman"/>
          <w:sz w:val="28"/>
          <w:szCs w:val="28"/>
          <w:highlight w:val="lightGray"/>
        </w:rPr>
        <w:t>]</w:t>
      </w:r>
    </w:p>
    <w:p w:rsidR="00FD1BFA" w:rsidRPr="00B47D2C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D2C">
        <w:rPr>
          <w:rFonts w:ascii="Times New Roman" w:hAnsi="Times New Roman"/>
          <w:sz w:val="28"/>
          <w:szCs w:val="28"/>
        </w:rPr>
        <w:t xml:space="preserve">Музыкальный язык </w:t>
      </w:r>
      <w:r w:rsidR="00B47D2C" w:rsidRPr="00B47D2C">
        <w:rPr>
          <w:rFonts w:ascii="Times New Roman" w:hAnsi="Times New Roman"/>
          <w:sz w:val="28"/>
          <w:szCs w:val="28"/>
        </w:rPr>
        <w:t>в</w:t>
      </w:r>
      <w:r w:rsidRPr="00B47D2C">
        <w:rPr>
          <w:rFonts w:ascii="Times New Roman" w:hAnsi="Times New Roman"/>
          <w:sz w:val="28"/>
          <w:szCs w:val="28"/>
        </w:rPr>
        <w:t xml:space="preserve">осьмого круга интонационно и по способам музыкальной выразительности наиболее сложен, в </w:t>
      </w:r>
      <w:r w:rsidR="000B689A">
        <w:rPr>
          <w:rFonts w:ascii="Times New Roman" w:hAnsi="Times New Roman"/>
          <w:sz w:val="28"/>
          <w:szCs w:val="28"/>
        </w:rPr>
        <w:t>его</w:t>
      </w:r>
      <w:r w:rsidRPr="00B47D2C">
        <w:rPr>
          <w:rFonts w:ascii="Times New Roman" w:hAnsi="Times New Roman"/>
          <w:sz w:val="28"/>
          <w:szCs w:val="28"/>
        </w:rPr>
        <w:t xml:space="preserve"> основе серийная техника, </w:t>
      </w:r>
      <w:proofErr w:type="spellStart"/>
      <w:r w:rsidRPr="00B47D2C">
        <w:rPr>
          <w:rFonts w:ascii="Times New Roman" w:hAnsi="Times New Roman"/>
          <w:sz w:val="28"/>
          <w:szCs w:val="28"/>
        </w:rPr>
        <w:t>пуантилистическое</w:t>
      </w:r>
      <w:proofErr w:type="spellEnd"/>
      <w:r w:rsidRPr="00B47D2C">
        <w:rPr>
          <w:rFonts w:ascii="Times New Roman" w:hAnsi="Times New Roman"/>
          <w:sz w:val="28"/>
          <w:szCs w:val="28"/>
        </w:rPr>
        <w:t xml:space="preserve"> письмо. О. Девятова пишет об этой части «</w:t>
      </w:r>
      <w:r w:rsidR="00B47D2C" w:rsidRPr="00B47D2C">
        <w:rPr>
          <w:rFonts w:ascii="Times New Roman" w:hAnsi="Times New Roman"/>
          <w:sz w:val="28"/>
          <w:szCs w:val="28"/>
        </w:rPr>
        <w:t>в</w:t>
      </w:r>
      <w:r w:rsidRPr="00B47D2C">
        <w:rPr>
          <w:rFonts w:ascii="Times New Roman" w:hAnsi="Times New Roman"/>
          <w:sz w:val="28"/>
          <w:szCs w:val="28"/>
        </w:rPr>
        <w:t xml:space="preserve">ся сонорно-алеаторическая звуковая ткань, пронизанная звенящими соло вибрафона, колкими аккордами арфы и мистическим шелестом </w:t>
      </w:r>
      <w:proofErr w:type="spellStart"/>
      <w:r w:rsidRPr="00B47D2C">
        <w:rPr>
          <w:rFonts w:ascii="Times New Roman" w:hAnsi="Times New Roman"/>
          <w:sz w:val="28"/>
          <w:szCs w:val="28"/>
        </w:rPr>
        <w:t>лястры</w:t>
      </w:r>
      <w:proofErr w:type="spellEnd"/>
      <w:r w:rsidRPr="00B47D2C">
        <w:rPr>
          <w:rFonts w:ascii="Times New Roman" w:hAnsi="Times New Roman"/>
          <w:sz w:val="28"/>
          <w:szCs w:val="28"/>
        </w:rPr>
        <w:t xml:space="preserve">, призвана воссоздать картины какого-то духовного вакуума, в котором гибнет все </w:t>
      </w:r>
      <w:proofErr w:type="gramStart"/>
      <w:r w:rsidRPr="00B47D2C">
        <w:rPr>
          <w:rFonts w:ascii="Times New Roman" w:hAnsi="Times New Roman"/>
          <w:sz w:val="28"/>
          <w:szCs w:val="28"/>
        </w:rPr>
        <w:t>живое</w:t>
      </w:r>
      <w:r w:rsidRPr="00B47D2C">
        <w:rPr>
          <w:rFonts w:ascii="Times New Roman" w:hAnsi="Times New Roman"/>
          <w:sz w:val="28"/>
          <w:szCs w:val="28"/>
          <w:highlight w:val="lightGray"/>
        </w:rPr>
        <w:t>»</w:t>
      </w:r>
      <w:r w:rsidR="00B47D2C" w:rsidRPr="00B47D2C">
        <w:rPr>
          <w:rFonts w:ascii="Times New Roman" w:hAnsi="Times New Roman"/>
          <w:sz w:val="28"/>
          <w:szCs w:val="28"/>
          <w:highlight w:val="lightGray"/>
        </w:rPr>
        <w:t>[</w:t>
      </w:r>
      <w:proofErr w:type="gramEnd"/>
      <w:r w:rsidR="00B47D2C" w:rsidRPr="00B47D2C">
        <w:rPr>
          <w:rFonts w:ascii="Times New Roman" w:hAnsi="Times New Roman"/>
          <w:sz w:val="28"/>
          <w:szCs w:val="28"/>
          <w:highlight w:val="lightGray"/>
        </w:rPr>
        <w:t>№ (</w:t>
      </w:r>
      <w:proofErr w:type="spellStart"/>
      <w:r w:rsidR="00B47D2C" w:rsidRPr="00B47D2C">
        <w:rPr>
          <w:rFonts w:ascii="Times New Roman" w:hAnsi="Times New Roman"/>
          <w:sz w:val="28"/>
          <w:szCs w:val="28"/>
          <w:highlight w:val="lightGray"/>
        </w:rPr>
        <w:t>девятова</w:t>
      </w:r>
      <w:proofErr w:type="spellEnd"/>
      <w:r w:rsidR="00B47D2C" w:rsidRPr="00B47D2C">
        <w:rPr>
          <w:rFonts w:ascii="Times New Roman" w:hAnsi="Times New Roman"/>
          <w:sz w:val="28"/>
          <w:szCs w:val="28"/>
          <w:highlight w:val="lightGray"/>
        </w:rPr>
        <w:t>), с. 18]</w:t>
      </w:r>
      <w:r w:rsidRPr="00B47D2C">
        <w:rPr>
          <w:rFonts w:ascii="Times New Roman" w:hAnsi="Times New Roman"/>
          <w:sz w:val="28"/>
          <w:szCs w:val="28"/>
        </w:rPr>
        <w:t xml:space="preserve">. </w:t>
      </w:r>
    </w:p>
    <w:p w:rsidR="00FD1BFA" w:rsidRPr="00B47D2C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D2C">
        <w:rPr>
          <w:rFonts w:ascii="Times New Roman" w:hAnsi="Times New Roman"/>
          <w:sz w:val="28"/>
          <w:szCs w:val="28"/>
        </w:rPr>
        <w:t>Музыка последних двух кругов разительно отличается от предыдущего музыкального материала. По драматургической функции эти две части мож</w:t>
      </w:r>
      <w:r w:rsidR="0081498F" w:rsidRPr="00B47D2C">
        <w:rPr>
          <w:rFonts w:ascii="Times New Roman" w:hAnsi="Times New Roman"/>
          <w:sz w:val="28"/>
          <w:szCs w:val="28"/>
        </w:rPr>
        <w:t>н</w:t>
      </w:r>
      <w:r w:rsidRPr="00B47D2C">
        <w:rPr>
          <w:rFonts w:ascii="Times New Roman" w:hAnsi="Times New Roman"/>
          <w:sz w:val="28"/>
          <w:szCs w:val="28"/>
        </w:rPr>
        <w:t xml:space="preserve">о соотнести с мощным финалом. </w:t>
      </w:r>
    </w:p>
    <w:p w:rsidR="000B689A" w:rsidRDefault="00B47D2C" w:rsidP="000B68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части неотрывно связана с композицией. Несмотря на то, что у Данте 8 круг разделен на 10 рвов композитор не стремится показать каждый грех. Здесь «Злые щели» это ощущение неотвратимого горя, стонов и плача. Также виден трепет перед спуском в последний, 9 круг, где впервые включаются </w:t>
      </w:r>
      <w:proofErr w:type="spellStart"/>
      <w:r>
        <w:rPr>
          <w:rFonts w:ascii="Times New Roman" w:hAnsi="Times New Roman"/>
          <w:sz w:val="28"/>
          <w:szCs w:val="28"/>
        </w:rPr>
        <w:t>электроусилители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Pr="00B47D2C">
        <w:rPr>
          <w:rFonts w:ascii="Times New Roman" w:hAnsi="Times New Roman"/>
          <w:sz w:val="28"/>
          <w:szCs w:val="28"/>
        </w:rPr>
        <w:t xml:space="preserve">В восьмом круге композитор наиболее полно пользуется средствами алеаторики и </w:t>
      </w:r>
      <w:proofErr w:type="spellStart"/>
      <w:r w:rsidRPr="00B47D2C">
        <w:rPr>
          <w:rFonts w:ascii="Times New Roman" w:hAnsi="Times New Roman"/>
          <w:sz w:val="28"/>
          <w:szCs w:val="28"/>
        </w:rPr>
        <w:t>сонористики</w:t>
      </w:r>
      <w:proofErr w:type="spellEnd"/>
      <w:r w:rsidRPr="00B47D2C">
        <w:rPr>
          <w:rFonts w:ascii="Times New Roman" w:hAnsi="Times New Roman"/>
          <w:sz w:val="28"/>
          <w:szCs w:val="28"/>
        </w:rPr>
        <w:t xml:space="preserve">. </w:t>
      </w:r>
    </w:p>
    <w:p w:rsidR="00FD1BFA" w:rsidRPr="006C5FB4" w:rsidRDefault="000B689A" w:rsidP="000B68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в целом можно выделить 3 раздела.</w:t>
      </w:r>
    </w:p>
    <w:p w:rsidR="00FD1BFA" w:rsidRPr="000B689A" w:rsidRDefault="00FD1BFA" w:rsidP="00FD1BFA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0B689A">
        <w:rPr>
          <w:rFonts w:ascii="Times New Roman" w:hAnsi="Times New Roman"/>
          <w:b/>
          <w:sz w:val="24"/>
          <w:szCs w:val="28"/>
        </w:rPr>
        <w:t>Круг 8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39"/>
        <w:gridCol w:w="419"/>
        <w:gridCol w:w="419"/>
        <w:gridCol w:w="419"/>
        <w:gridCol w:w="1850"/>
        <w:gridCol w:w="350"/>
        <w:gridCol w:w="456"/>
        <w:gridCol w:w="403"/>
        <w:gridCol w:w="403"/>
        <w:gridCol w:w="403"/>
        <w:gridCol w:w="403"/>
        <w:gridCol w:w="350"/>
        <w:gridCol w:w="430"/>
        <w:gridCol w:w="716"/>
      </w:tblGrid>
      <w:tr w:rsidR="00FD1BFA" w:rsidRPr="000B689A" w:rsidTr="000B689A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</w:rPr>
              <w:t>связка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</w:rPr>
              <w:t>кода</w:t>
            </w:r>
          </w:p>
        </w:tc>
      </w:tr>
      <w:tr w:rsidR="00B47D2C" w:rsidRPr="000B689A" w:rsidTr="000B689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D2C" w:rsidRPr="000B689A" w:rsidRDefault="00B47D2C" w:rsidP="00B47D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D2C" w:rsidRPr="000B689A" w:rsidRDefault="00B47D2C" w:rsidP="00B47D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  <w:r w:rsidRPr="000B689A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D2C" w:rsidRPr="000B689A" w:rsidRDefault="00B47D2C" w:rsidP="00B47D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  <w:r w:rsidRPr="000B689A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D2C" w:rsidRPr="000B689A" w:rsidRDefault="00B47D2C" w:rsidP="00B47D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  <w:r w:rsidRPr="000B689A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D2C" w:rsidRPr="000B689A" w:rsidRDefault="00B47D2C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B47D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b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B47D2C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c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FD471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c</w:t>
            </w:r>
            <w:r w:rsidRPr="000B689A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FD471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c</w:t>
            </w:r>
            <w:r w:rsidRPr="000B689A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FD471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c</w:t>
            </w:r>
            <w:r w:rsidRPr="000B689A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FD471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c</w:t>
            </w:r>
            <w:r w:rsidRPr="000B689A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B47D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B47D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d</w:t>
            </w:r>
            <w:r w:rsidRPr="000B689A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D2C" w:rsidRPr="000B689A" w:rsidRDefault="00B47D2C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B47D2C" w:rsidRPr="000B689A" w:rsidTr="000B689A">
        <w:trPr>
          <w:trHeight w:val="27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D2C" w:rsidRPr="000B689A" w:rsidRDefault="00B47D2C" w:rsidP="00B47D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D2C" w:rsidRPr="000B689A" w:rsidRDefault="00B47D2C" w:rsidP="00B47D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D2C" w:rsidRPr="000B689A" w:rsidRDefault="00B47D2C" w:rsidP="00B47D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D2C" w:rsidRPr="000B689A" w:rsidRDefault="00B47D2C" w:rsidP="00B47D2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D2C" w:rsidRPr="000B689A" w:rsidRDefault="00B47D2C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7D2C" w:rsidRPr="000B689A" w:rsidRDefault="00B47D2C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D2C" w:rsidRPr="000B689A" w:rsidRDefault="00B47D2C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D1BFA" w:rsidRPr="000B689A" w:rsidTr="000B689A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Adagio molto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quasi Allegretto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Andantino </w:t>
            </w:r>
            <w:proofErr w:type="spellStart"/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sostenuto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Adagio</w:t>
            </w:r>
          </w:p>
        </w:tc>
      </w:tr>
    </w:tbl>
    <w:p w:rsidR="00FD1BFA" w:rsidRPr="000A0463" w:rsidRDefault="00FD1BFA" w:rsidP="00FD1BFA">
      <w:pPr>
        <w:tabs>
          <w:tab w:val="left" w:pos="993"/>
        </w:tabs>
        <w:spacing w:after="0"/>
        <w:jc w:val="center"/>
        <w:rPr>
          <w:rFonts w:ascii="Times New Roman" w:hAnsi="Times New Roman"/>
          <w:sz w:val="24"/>
          <w:szCs w:val="28"/>
        </w:rPr>
      </w:pPr>
    </w:p>
    <w:p w:rsidR="006C5FB4" w:rsidRPr="006C5FB4" w:rsidRDefault="006C5FB4" w:rsidP="006C5F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B4">
        <w:rPr>
          <w:rFonts w:ascii="Times New Roman" w:hAnsi="Times New Roman"/>
          <w:sz w:val="28"/>
          <w:szCs w:val="28"/>
        </w:rPr>
        <w:t xml:space="preserve">Первый раздел начинается с проведения темы, уже звучащей в первом круге – это звуковой кластер, но здесь он имеет затаенный, более мрачный </w:t>
      </w:r>
      <w:r w:rsidRPr="006C5FB4">
        <w:rPr>
          <w:rFonts w:ascii="Times New Roman" w:hAnsi="Times New Roman"/>
          <w:sz w:val="28"/>
          <w:szCs w:val="28"/>
        </w:rPr>
        <w:lastRenderedPageBreak/>
        <w:t xml:space="preserve">оттенок. Далее вступает первый элемент темы Данте, который неоднократно повторяется в различных видах, в увеличении и обращении. </w:t>
      </w:r>
    </w:p>
    <w:p w:rsidR="006C5FB4" w:rsidRPr="006C5FB4" w:rsidRDefault="00FD1BFA" w:rsidP="006C5F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B4">
        <w:rPr>
          <w:rFonts w:ascii="Times New Roman" w:hAnsi="Times New Roman"/>
          <w:sz w:val="28"/>
          <w:szCs w:val="28"/>
        </w:rPr>
        <w:t xml:space="preserve">В связке композитор применяет ритмическую алеаторику, которая выражается через необычные приемы записи ребер и записи нот, где </w:t>
      </w:r>
      <w:r w:rsidR="000B689A">
        <w:rPr>
          <w:rFonts w:ascii="Times New Roman" w:hAnsi="Times New Roman"/>
          <w:sz w:val="28"/>
          <w:szCs w:val="28"/>
        </w:rPr>
        <w:t>нет определенных длительностей (</w:t>
      </w:r>
      <w:r w:rsidRPr="006C5FB4">
        <w:rPr>
          <w:rFonts w:ascii="Times New Roman" w:hAnsi="Times New Roman"/>
          <w:sz w:val="28"/>
          <w:szCs w:val="28"/>
        </w:rPr>
        <w:t>короткие</w:t>
      </w:r>
      <w:r w:rsidR="000B689A">
        <w:rPr>
          <w:rFonts w:ascii="Times New Roman" w:hAnsi="Times New Roman"/>
          <w:sz w:val="28"/>
          <w:szCs w:val="28"/>
        </w:rPr>
        <w:t xml:space="preserve"> длительности, долгие и полудолгие)</w:t>
      </w:r>
      <w:r w:rsidRPr="006C5FB4">
        <w:rPr>
          <w:rFonts w:ascii="Times New Roman" w:hAnsi="Times New Roman"/>
          <w:sz w:val="28"/>
          <w:szCs w:val="28"/>
        </w:rPr>
        <w:t xml:space="preserve">. Перед связующей частью Слонимский дает следующую инструкцию для исполнителей: «Каждая группа нот внутри такта повторяется столько раз, сколько времени длится цифра. Возможны транспонировки на октаву отдельных тонов и вариантные изменения ритмического рисунка, штрихов и лиг. В тактах свободного строения каждый знак альтерации действителен только для той ноты, у которой он </w:t>
      </w:r>
      <w:proofErr w:type="gramStart"/>
      <w:r w:rsidRPr="006C5FB4">
        <w:rPr>
          <w:rFonts w:ascii="Times New Roman" w:hAnsi="Times New Roman"/>
          <w:sz w:val="28"/>
          <w:szCs w:val="28"/>
        </w:rPr>
        <w:t>написан</w:t>
      </w:r>
      <w:r w:rsidRPr="006C5FB4">
        <w:rPr>
          <w:rFonts w:ascii="Times New Roman" w:hAnsi="Times New Roman"/>
          <w:sz w:val="28"/>
          <w:szCs w:val="28"/>
          <w:highlight w:val="lightGray"/>
        </w:rPr>
        <w:t>»</w:t>
      </w:r>
      <w:r w:rsidR="00B47D2C" w:rsidRPr="006C5FB4">
        <w:rPr>
          <w:rFonts w:ascii="Times New Roman" w:hAnsi="Times New Roman"/>
          <w:sz w:val="28"/>
          <w:szCs w:val="28"/>
          <w:highlight w:val="lightGray"/>
        </w:rPr>
        <w:t>[</w:t>
      </w:r>
      <w:proofErr w:type="gramEnd"/>
      <w:r w:rsidR="00B47D2C" w:rsidRPr="006C5FB4">
        <w:rPr>
          <w:rFonts w:ascii="Times New Roman" w:hAnsi="Times New Roman"/>
          <w:sz w:val="28"/>
          <w:szCs w:val="28"/>
          <w:highlight w:val="lightGray"/>
        </w:rPr>
        <w:t>(партитура №, с. 112)]</w:t>
      </w:r>
      <w:r w:rsidRPr="006C5FB4">
        <w:rPr>
          <w:rFonts w:ascii="Times New Roman" w:hAnsi="Times New Roman"/>
          <w:sz w:val="28"/>
          <w:szCs w:val="28"/>
          <w:highlight w:val="lightGray"/>
        </w:rPr>
        <w:t>.</w:t>
      </w:r>
      <w:r w:rsidR="006C5FB4" w:rsidRPr="006C5FB4">
        <w:rPr>
          <w:rFonts w:ascii="Times New Roman" w:hAnsi="Times New Roman"/>
          <w:sz w:val="28"/>
          <w:szCs w:val="28"/>
        </w:rPr>
        <w:t xml:space="preserve"> После этого раздела ненадолго появляется </w:t>
      </w:r>
      <w:proofErr w:type="gramStart"/>
      <w:r w:rsidR="006C5FB4" w:rsidRPr="006C5FB4">
        <w:rPr>
          <w:rFonts w:ascii="Times New Roman" w:hAnsi="Times New Roman"/>
          <w:sz w:val="28"/>
          <w:szCs w:val="28"/>
        </w:rPr>
        <w:t>тема</w:t>
      </w:r>
      <w:proofErr w:type="gramEnd"/>
      <w:r w:rsidR="006C5FB4" w:rsidRPr="006C5FB4">
        <w:rPr>
          <w:rFonts w:ascii="Times New Roman" w:hAnsi="Times New Roman"/>
          <w:sz w:val="28"/>
          <w:szCs w:val="28"/>
        </w:rPr>
        <w:t xml:space="preserve"> отдаленно напоминающая тему хорала у вибрафона, но она растворяется в кластере. </w:t>
      </w:r>
    </w:p>
    <w:p w:rsidR="006C5FB4" w:rsidRPr="006C5FB4" w:rsidRDefault="00FD1BFA" w:rsidP="006C5F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B4">
        <w:rPr>
          <w:rFonts w:ascii="Times New Roman" w:hAnsi="Times New Roman"/>
          <w:sz w:val="28"/>
          <w:szCs w:val="28"/>
        </w:rPr>
        <w:t>В третьей части (</w:t>
      </w:r>
      <w:r w:rsidRPr="006C5FB4">
        <w:rPr>
          <w:rFonts w:ascii="Times New Roman" w:hAnsi="Times New Roman"/>
          <w:sz w:val="28"/>
          <w:szCs w:val="28"/>
          <w:lang w:val="en-US"/>
        </w:rPr>
        <w:t>Adagio</w:t>
      </w:r>
      <w:r w:rsidRPr="006C5FB4">
        <w:rPr>
          <w:rFonts w:ascii="Times New Roman" w:hAnsi="Times New Roman"/>
          <w:sz w:val="28"/>
          <w:szCs w:val="28"/>
        </w:rPr>
        <w:t xml:space="preserve">) композитор использует элементы пуантилизма, которые применяются только в партии деревянных духовых.  Однако если в чистом виде пуантилизм подразумевает различное расположение музыкальных звуков-точек в пространстве, то Слонимский использует лишь отдельные его элементы. Различные звуки берутся в различной временной последовательности, у разных инструментов на </w:t>
      </w:r>
      <w:r w:rsidRPr="000B689A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C5FB4">
        <w:rPr>
          <w:rFonts w:ascii="Times New Roman" w:hAnsi="Times New Roman"/>
          <w:sz w:val="28"/>
          <w:szCs w:val="28"/>
        </w:rPr>
        <w:t xml:space="preserve">, что подтверждает основную идею пуантилизма, то есть главным в произведении становится не мелодия, а каждый звук. Композитор, помимо отдельных звуков использует также и отголоски мелодии, различные ее короткие элементы, которые звучат на </w:t>
      </w:r>
      <w:r w:rsidRPr="000B689A">
        <w:rPr>
          <w:rFonts w:ascii="Times New Roman" w:hAnsi="Times New Roman"/>
          <w:i/>
          <w:sz w:val="28"/>
          <w:szCs w:val="28"/>
          <w:lang w:val="en-US"/>
        </w:rPr>
        <w:t>pp</w:t>
      </w:r>
      <w:r w:rsidRPr="006C5FB4">
        <w:rPr>
          <w:rFonts w:ascii="Times New Roman" w:hAnsi="Times New Roman" w:hint="eastAsia"/>
          <w:sz w:val="28"/>
          <w:szCs w:val="28"/>
        </w:rPr>
        <w:t xml:space="preserve">. </w:t>
      </w:r>
      <w:r w:rsidRPr="006C5FB4">
        <w:rPr>
          <w:rFonts w:ascii="Times New Roman" w:hAnsi="Times New Roman"/>
          <w:sz w:val="28"/>
          <w:szCs w:val="28"/>
        </w:rPr>
        <w:t>К концу части звуки выстраиваются в подобие мелодии, которая звучит волнообразно: из низ</w:t>
      </w:r>
      <w:r w:rsidR="000B689A">
        <w:rPr>
          <w:rFonts w:ascii="Times New Roman" w:hAnsi="Times New Roman"/>
          <w:sz w:val="28"/>
          <w:szCs w:val="28"/>
        </w:rPr>
        <w:t>кого</w:t>
      </w:r>
      <w:r w:rsidRPr="006C5FB4">
        <w:rPr>
          <w:rFonts w:ascii="Times New Roman" w:hAnsi="Times New Roman"/>
          <w:sz w:val="28"/>
          <w:szCs w:val="28"/>
        </w:rPr>
        <w:t xml:space="preserve"> регистра </w:t>
      </w:r>
      <w:proofErr w:type="spellStart"/>
      <w:r w:rsidRPr="006C5FB4">
        <w:rPr>
          <w:rFonts w:ascii="Times New Roman" w:hAnsi="Times New Roman"/>
          <w:sz w:val="28"/>
          <w:szCs w:val="28"/>
        </w:rPr>
        <w:t>контрфагота</w:t>
      </w:r>
      <w:proofErr w:type="spellEnd"/>
      <w:r w:rsidRPr="006C5FB4">
        <w:rPr>
          <w:rFonts w:ascii="Times New Roman" w:hAnsi="Times New Roman"/>
          <w:sz w:val="28"/>
          <w:szCs w:val="28"/>
        </w:rPr>
        <w:t xml:space="preserve"> к выс</w:t>
      </w:r>
      <w:r w:rsidR="000B689A">
        <w:rPr>
          <w:rFonts w:ascii="Times New Roman" w:hAnsi="Times New Roman"/>
          <w:sz w:val="28"/>
          <w:szCs w:val="28"/>
        </w:rPr>
        <w:t>окому</w:t>
      </w:r>
      <w:r w:rsidRPr="006C5FB4">
        <w:rPr>
          <w:rFonts w:ascii="Times New Roman" w:hAnsi="Times New Roman"/>
          <w:sz w:val="28"/>
          <w:szCs w:val="28"/>
        </w:rPr>
        <w:t xml:space="preserve"> флейты пикколо и наоборот. Завершается часть мелодией арфы с использованием </w:t>
      </w:r>
      <w:proofErr w:type="spellStart"/>
      <w:r w:rsidRPr="006C5FB4">
        <w:rPr>
          <w:rFonts w:ascii="Times New Roman" w:hAnsi="Times New Roman"/>
          <w:sz w:val="28"/>
          <w:szCs w:val="28"/>
        </w:rPr>
        <w:t>микрохроматики</w:t>
      </w:r>
      <w:proofErr w:type="spellEnd"/>
      <w:r w:rsidRPr="006C5FB4">
        <w:rPr>
          <w:rFonts w:ascii="Times New Roman" w:hAnsi="Times New Roman"/>
          <w:sz w:val="28"/>
          <w:szCs w:val="28"/>
        </w:rPr>
        <w:t xml:space="preserve">. На затаенном тремоло виолончелей и контрабасов </w:t>
      </w:r>
      <w:r w:rsidR="006C5FB4">
        <w:rPr>
          <w:rFonts w:ascii="Times New Roman" w:hAnsi="Times New Roman"/>
          <w:sz w:val="28"/>
          <w:szCs w:val="28"/>
        </w:rPr>
        <w:t xml:space="preserve">она звучит мрачно и насторожено. Здесь же впервые композитор включает </w:t>
      </w:r>
      <w:proofErr w:type="spellStart"/>
      <w:r w:rsidR="006C5FB4">
        <w:rPr>
          <w:rFonts w:ascii="Times New Roman" w:hAnsi="Times New Roman"/>
          <w:sz w:val="28"/>
          <w:szCs w:val="28"/>
        </w:rPr>
        <w:t>электроусилители</w:t>
      </w:r>
      <w:proofErr w:type="spellEnd"/>
      <w:r w:rsidR="006C5FB4">
        <w:rPr>
          <w:rFonts w:ascii="Times New Roman" w:hAnsi="Times New Roman"/>
          <w:sz w:val="28"/>
          <w:szCs w:val="28"/>
        </w:rPr>
        <w:t>, которые активно используются в девятом круге,</w:t>
      </w:r>
      <w:r w:rsidRPr="006C5FB4">
        <w:rPr>
          <w:rFonts w:ascii="Times New Roman" w:hAnsi="Times New Roman"/>
          <w:sz w:val="28"/>
          <w:szCs w:val="28"/>
        </w:rPr>
        <w:t xml:space="preserve"> как будто предрекая </w:t>
      </w:r>
      <w:r w:rsidR="006C5FB4" w:rsidRPr="006C5FB4">
        <w:rPr>
          <w:rFonts w:ascii="Times New Roman" w:hAnsi="Times New Roman"/>
          <w:sz w:val="28"/>
          <w:szCs w:val="28"/>
        </w:rPr>
        <w:t>спуск Данте в самую пучину Ада.</w:t>
      </w:r>
    </w:p>
    <w:p w:rsidR="00FD1BFA" w:rsidRPr="000A0463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FD1BFA" w:rsidRPr="00655AB1" w:rsidRDefault="00FD1BFA" w:rsidP="00FD1B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5AB1">
        <w:rPr>
          <w:rFonts w:ascii="Times New Roman" w:hAnsi="Times New Roman"/>
          <w:b/>
          <w:sz w:val="28"/>
          <w:szCs w:val="28"/>
        </w:rPr>
        <w:t>Круг 9</w:t>
      </w:r>
    </w:p>
    <w:p w:rsidR="00FD1BFA" w:rsidRPr="00655AB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BFA" w:rsidRPr="00655AB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 xml:space="preserve">«Последний девятый круг карает предателей, погубивших близких, подобно Каину, предавших своих благодетелей, подобно Иуде. Здесь и сам Иуда. Он мучается в пасти гигантского Люцифера. Низвергнутый с небес головой вниз, Люцифер превратился из ангела в сатану. От этого апокалиптического падения сотряслась вся Вселенная и образовался </w:t>
      </w:r>
      <w:proofErr w:type="gramStart"/>
      <w:r w:rsidRPr="00655AB1">
        <w:rPr>
          <w:rFonts w:ascii="Times New Roman" w:hAnsi="Times New Roman"/>
          <w:sz w:val="28"/>
          <w:szCs w:val="28"/>
        </w:rPr>
        <w:t>Ад»</w:t>
      </w:r>
      <w:r w:rsidR="006C5FB4" w:rsidRPr="006C5FB4">
        <w:rPr>
          <w:rFonts w:ascii="Times New Roman" w:hAnsi="Times New Roman"/>
          <w:sz w:val="28"/>
          <w:szCs w:val="28"/>
        </w:rPr>
        <w:t>[</w:t>
      </w:r>
      <w:proofErr w:type="gramEnd"/>
      <w:r w:rsidR="006C5FB4">
        <w:rPr>
          <w:rFonts w:ascii="Times New Roman" w:hAnsi="Times New Roman"/>
          <w:sz w:val="28"/>
          <w:szCs w:val="28"/>
        </w:rPr>
        <w:t>№, с.3</w:t>
      </w:r>
      <w:r w:rsidR="006C5FB4" w:rsidRPr="006C5FB4">
        <w:rPr>
          <w:rFonts w:ascii="Times New Roman" w:hAnsi="Times New Roman"/>
          <w:sz w:val="28"/>
          <w:szCs w:val="28"/>
        </w:rPr>
        <w:t>]</w:t>
      </w:r>
      <w:r w:rsidRPr="00655AB1">
        <w:rPr>
          <w:rFonts w:ascii="Times New Roman" w:hAnsi="Times New Roman"/>
          <w:sz w:val="28"/>
          <w:szCs w:val="28"/>
        </w:rPr>
        <w:t>.</w:t>
      </w:r>
    </w:p>
    <w:p w:rsidR="00FD1BFA" w:rsidRPr="00655AB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 xml:space="preserve">В Девятом круге находится кульминация всей Десятой симфонии. Здесь используются различные способы </w:t>
      </w:r>
      <w:proofErr w:type="spellStart"/>
      <w:r w:rsidRPr="00655AB1">
        <w:rPr>
          <w:rFonts w:ascii="Times New Roman" w:hAnsi="Times New Roman"/>
          <w:sz w:val="28"/>
          <w:szCs w:val="28"/>
        </w:rPr>
        <w:t>уплотенения</w:t>
      </w:r>
      <w:proofErr w:type="spellEnd"/>
      <w:r w:rsidRPr="00655AB1">
        <w:rPr>
          <w:rFonts w:ascii="Times New Roman" w:hAnsi="Times New Roman"/>
          <w:sz w:val="28"/>
          <w:szCs w:val="28"/>
        </w:rPr>
        <w:t xml:space="preserve"> звука, </w:t>
      </w:r>
      <w:proofErr w:type="gramStart"/>
      <w:r w:rsidRPr="00655AB1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655AB1">
        <w:rPr>
          <w:rFonts w:ascii="Times New Roman" w:hAnsi="Times New Roman"/>
          <w:sz w:val="28"/>
          <w:szCs w:val="28"/>
        </w:rPr>
        <w:t xml:space="preserve"> увеличение его электроаппаратурой, </w:t>
      </w:r>
      <w:r w:rsidR="00AA3A8A">
        <w:rPr>
          <w:rFonts w:ascii="Times New Roman" w:hAnsi="Times New Roman"/>
          <w:sz w:val="28"/>
          <w:szCs w:val="28"/>
        </w:rPr>
        <w:t xml:space="preserve">которая </w:t>
      </w:r>
      <w:r w:rsidR="00AA3A8A" w:rsidRPr="00655AB1">
        <w:rPr>
          <w:rFonts w:ascii="Times New Roman" w:hAnsi="Times New Roman"/>
          <w:sz w:val="28"/>
          <w:szCs w:val="28"/>
        </w:rPr>
        <w:t xml:space="preserve">через вал звучности </w:t>
      </w:r>
      <w:r w:rsidRPr="00655AB1">
        <w:rPr>
          <w:rFonts w:ascii="Times New Roman" w:hAnsi="Times New Roman"/>
          <w:sz w:val="28"/>
          <w:szCs w:val="28"/>
        </w:rPr>
        <w:t xml:space="preserve">передает слушателям образ Люцифера. Также в этой части используются элементы театрализации – «хоровые возгласы-стоны, словно воспроизводящие крики гибнущего человечества, а также внезапно гаснущий свети застывший во мраке жуткой тишины звук погребального </w:t>
      </w:r>
      <w:proofErr w:type="gramStart"/>
      <w:r w:rsidRPr="00655AB1">
        <w:rPr>
          <w:rFonts w:ascii="Times New Roman" w:hAnsi="Times New Roman"/>
          <w:sz w:val="28"/>
          <w:szCs w:val="28"/>
        </w:rPr>
        <w:t>колокола</w:t>
      </w:r>
      <w:r w:rsidRPr="00AA3A8A">
        <w:rPr>
          <w:rFonts w:ascii="Times New Roman" w:hAnsi="Times New Roman"/>
          <w:sz w:val="28"/>
          <w:szCs w:val="28"/>
          <w:highlight w:val="lightGray"/>
        </w:rPr>
        <w:t>»</w:t>
      </w:r>
      <w:r w:rsidR="00AA3A8A" w:rsidRPr="00AA3A8A">
        <w:rPr>
          <w:rFonts w:ascii="Times New Roman" w:hAnsi="Times New Roman"/>
          <w:sz w:val="28"/>
          <w:szCs w:val="28"/>
          <w:highlight w:val="lightGray"/>
        </w:rPr>
        <w:t>[</w:t>
      </w:r>
      <w:proofErr w:type="gramEnd"/>
      <w:r w:rsidR="00AA3A8A" w:rsidRPr="00AA3A8A">
        <w:rPr>
          <w:rFonts w:ascii="Times New Roman" w:hAnsi="Times New Roman"/>
          <w:sz w:val="28"/>
          <w:szCs w:val="28"/>
          <w:highlight w:val="lightGray"/>
        </w:rPr>
        <w:t>№, (</w:t>
      </w:r>
      <w:proofErr w:type="spellStart"/>
      <w:r w:rsidR="00AA3A8A" w:rsidRPr="00AA3A8A">
        <w:rPr>
          <w:rFonts w:ascii="Times New Roman" w:hAnsi="Times New Roman"/>
          <w:sz w:val="28"/>
          <w:szCs w:val="28"/>
          <w:highlight w:val="lightGray"/>
        </w:rPr>
        <w:t>девятова</w:t>
      </w:r>
      <w:proofErr w:type="spellEnd"/>
      <w:r w:rsidR="00AA3A8A" w:rsidRPr="00AA3A8A">
        <w:rPr>
          <w:rFonts w:ascii="Times New Roman" w:hAnsi="Times New Roman"/>
          <w:sz w:val="28"/>
          <w:szCs w:val="28"/>
          <w:highlight w:val="lightGray"/>
        </w:rPr>
        <w:t>), С. 18]</w:t>
      </w:r>
      <w:r w:rsidRPr="00AA3A8A">
        <w:rPr>
          <w:rFonts w:ascii="Times New Roman" w:hAnsi="Times New Roman"/>
          <w:sz w:val="28"/>
          <w:szCs w:val="28"/>
          <w:highlight w:val="lightGray"/>
        </w:rPr>
        <w:t>.</w:t>
      </w:r>
    </w:p>
    <w:p w:rsidR="00FD1BFA" w:rsidRPr="00655AB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 xml:space="preserve">Заключительная часть написана в одночастной форме. </w:t>
      </w:r>
    </w:p>
    <w:p w:rsidR="00FD1BFA" w:rsidRPr="000B689A" w:rsidRDefault="00FD1BFA" w:rsidP="00FD1BFA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0B689A">
        <w:rPr>
          <w:rFonts w:ascii="Times New Roman" w:hAnsi="Times New Roman"/>
          <w:b/>
          <w:sz w:val="24"/>
          <w:szCs w:val="28"/>
        </w:rPr>
        <w:t>Круг 9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FD1BFA" w:rsidRPr="000B689A" w:rsidTr="000B689A">
        <w:trPr>
          <w:trHeight w:val="562"/>
          <w:jc w:val="center"/>
        </w:trPr>
        <w:tc>
          <w:tcPr>
            <w:tcW w:w="957" w:type="dxa"/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</w:p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957" w:type="dxa"/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</w:t>
            </w:r>
          </w:p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</w:t>
            </w:r>
            <w:r w:rsidRPr="000B689A">
              <w:rPr>
                <w:rFonts w:ascii="Times New Roman" w:hAnsi="Times New Roman"/>
                <w:b/>
                <w:sz w:val="24"/>
                <w:szCs w:val="28"/>
                <w:vertAlign w:val="superscript"/>
                <w:lang w:val="en-US"/>
              </w:rPr>
              <w:t>1</w:t>
            </w:r>
          </w:p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C</w:t>
            </w:r>
          </w:p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D</w:t>
            </w:r>
          </w:p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10</w:t>
            </w:r>
          </w:p>
        </w:tc>
        <w:tc>
          <w:tcPr>
            <w:tcW w:w="957" w:type="dxa"/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</w:t>
            </w:r>
          </w:p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d</w:t>
            </w:r>
          </w:p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4</w:t>
            </w:r>
          </w:p>
        </w:tc>
      </w:tr>
      <w:tr w:rsidR="00FD1BFA" w:rsidRPr="000B689A" w:rsidTr="000B689A">
        <w:trPr>
          <w:jc w:val="center"/>
        </w:trPr>
        <w:tc>
          <w:tcPr>
            <w:tcW w:w="6699" w:type="dxa"/>
            <w:gridSpan w:val="7"/>
          </w:tcPr>
          <w:p w:rsidR="00FD1BFA" w:rsidRPr="000B689A" w:rsidRDefault="00FD1BFA" w:rsidP="00FD4717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B689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Presto furioso</w:t>
            </w:r>
          </w:p>
        </w:tc>
      </w:tr>
    </w:tbl>
    <w:p w:rsidR="00AA3A8A" w:rsidRPr="000B689A" w:rsidRDefault="00AA3A8A" w:rsidP="00FD1BF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FD1BFA" w:rsidRPr="00655AB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 xml:space="preserve">Девятый круг – это вершина использования в произведении различных алеаторических средств. Если в предыдущем, восьмом круге использовалась лишь ритмическая алеаторика, то здесь применяется как ритмическая, так и </w:t>
      </w:r>
      <w:proofErr w:type="spellStart"/>
      <w:r w:rsidR="000B689A">
        <w:rPr>
          <w:rFonts w:ascii="Times New Roman" w:hAnsi="Times New Roman"/>
          <w:sz w:val="28"/>
          <w:szCs w:val="28"/>
        </w:rPr>
        <w:t>звуковысотная</w:t>
      </w:r>
      <w:proofErr w:type="spellEnd"/>
      <w:r w:rsidR="000B689A">
        <w:rPr>
          <w:rFonts w:ascii="Times New Roman" w:hAnsi="Times New Roman"/>
          <w:sz w:val="28"/>
          <w:szCs w:val="28"/>
        </w:rPr>
        <w:t xml:space="preserve"> алеаторика</w:t>
      </w:r>
      <w:r w:rsidRPr="00655AB1">
        <w:rPr>
          <w:rFonts w:ascii="Times New Roman" w:hAnsi="Times New Roman"/>
          <w:sz w:val="28"/>
          <w:szCs w:val="28"/>
        </w:rPr>
        <w:t>.</w:t>
      </w:r>
    </w:p>
    <w:p w:rsidR="00FD1BFA" w:rsidRPr="00655AB1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 xml:space="preserve">Начинается часть с </w:t>
      </w:r>
      <w:proofErr w:type="spellStart"/>
      <w:r w:rsidRPr="00655AB1">
        <w:rPr>
          <w:rFonts w:ascii="Times New Roman" w:hAnsi="Times New Roman"/>
          <w:sz w:val="28"/>
          <w:szCs w:val="28"/>
        </w:rPr>
        <w:t>триольной</w:t>
      </w:r>
      <w:proofErr w:type="spellEnd"/>
      <w:r w:rsidRPr="00655AB1">
        <w:rPr>
          <w:rFonts w:ascii="Times New Roman" w:hAnsi="Times New Roman"/>
          <w:sz w:val="28"/>
          <w:szCs w:val="28"/>
        </w:rPr>
        <w:t xml:space="preserve"> темы, </w:t>
      </w:r>
      <w:r w:rsidR="00012D95">
        <w:rPr>
          <w:rFonts w:ascii="Times New Roman" w:hAnsi="Times New Roman"/>
          <w:sz w:val="28"/>
          <w:szCs w:val="28"/>
        </w:rPr>
        <w:t>с характерными квартовыми скачками</w:t>
      </w:r>
      <w:r w:rsidRPr="00655AB1">
        <w:rPr>
          <w:rFonts w:ascii="Times New Roman" w:hAnsi="Times New Roman"/>
          <w:sz w:val="28"/>
          <w:szCs w:val="28"/>
        </w:rPr>
        <w:t>, которые являются вторым элементом темы Данте. Таким образом эта тема проходит через все части симфонии. Далее мелодия драматизируется, усложняется и уплотняется, возникает ощущение хаоса.</w:t>
      </w:r>
    </w:p>
    <w:p w:rsidR="00FD1BFA" w:rsidRDefault="00FD1BF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B1">
        <w:rPr>
          <w:rFonts w:ascii="Times New Roman" w:hAnsi="Times New Roman"/>
          <w:sz w:val="28"/>
          <w:szCs w:val="28"/>
        </w:rPr>
        <w:t xml:space="preserve">Кроме этого, активно применяется </w:t>
      </w:r>
      <w:proofErr w:type="spellStart"/>
      <w:r w:rsidRPr="00655AB1">
        <w:rPr>
          <w:rFonts w:ascii="Times New Roman" w:hAnsi="Times New Roman"/>
          <w:sz w:val="28"/>
          <w:szCs w:val="28"/>
        </w:rPr>
        <w:t>сонористика</w:t>
      </w:r>
      <w:proofErr w:type="spellEnd"/>
      <w:r w:rsidRPr="00655AB1">
        <w:rPr>
          <w:rFonts w:ascii="Times New Roman" w:hAnsi="Times New Roman"/>
          <w:sz w:val="28"/>
          <w:szCs w:val="28"/>
        </w:rPr>
        <w:t xml:space="preserve">, композитор специальными обозначениями отмечает тремоло самых высоких звуков </w:t>
      </w:r>
      <w:r w:rsidRPr="00655AB1">
        <w:rPr>
          <w:rFonts w:ascii="Times New Roman" w:hAnsi="Times New Roman"/>
          <w:sz w:val="28"/>
          <w:szCs w:val="28"/>
        </w:rPr>
        <w:lastRenderedPageBreak/>
        <w:t xml:space="preserve">струнных инструментов. Завершается все произведение на тремоло ударных инструментов, исполняемых на </w:t>
      </w:r>
      <w:proofErr w:type="spellStart"/>
      <w:r w:rsidRPr="000B689A">
        <w:rPr>
          <w:rFonts w:ascii="Times New Roman" w:hAnsi="Times New Roman"/>
          <w:i/>
          <w:sz w:val="28"/>
          <w:szCs w:val="28"/>
          <w:lang w:val="en-US"/>
        </w:rPr>
        <w:t>fffff</w:t>
      </w:r>
      <w:proofErr w:type="spellEnd"/>
      <w:r w:rsidR="000B689A">
        <w:rPr>
          <w:rFonts w:ascii="Times New Roman" w:hAnsi="Times New Roman"/>
          <w:sz w:val="28"/>
          <w:szCs w:val="28"/>
        </w:rPr>
        <w:t xml:space="preserve"> </w:t>
      </w:r>
      <w:r w:rsidRPr="00655AB1">
        <w:rPr>
          <w:rFonts w:ascii="Times New Roman" w:hAnsi="Times New Roman"/>
          <w:sz w:val="28"/>
          <w:szCs w:val="28"/>
        </w:rPr>
        <w:t xml:space="preserve">и следующее за ним утихание колоколов и колокольчиков до </w:t>
      </w:r>
      <w:proofErr w:type="spellStart"/>
      <w:r w:rsidRPr="000B689A">
        <w:rPr>
          <w:rFonts w:ascii="Times New Roman" w:hAnsi="Times New Roman"/>
          <w:i/>
          <w:sz w:val="28"/>
          <w:szCs w:val="28"/>
          <w:lang w:val="en-US"/>
        </w:rPr>
        <w:t>ppppp</w:t>
      </w:r>
      <w:proofErr w:type="spellEnd"/>
      <w:r w:rsidRPr="00655AB1">
        <w:rPr>
          <w:rFonts w:ascii="Times New Roman" w:hAnsi="Times New Roman"/>
          <w:sz w:val="28"/>
          <w:szCs w:val="28"/>
        </w:rPr>
        <w:t xml:space="preserve"> в пределах одного такта.</w:t>
      </w:r>
    </w:p>
    <w:p w:rsidR="000B689A" w:rsidRPr="00032BED" w:rsidRDefault="000B689A" w:rsidP="00FD1B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Важное значение имеет световой эффект. </w:t>
      </w:r>
      <w:r w:rsidR="00032BE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последних трех тактах</w:t>
      </w:r>
      <w:r w:rsidR="00032BED">
        <w:rPr>
          <w:rFonts w:ascii="Times New Roman" w:hAnsi="Times New Roman"/>
          <w:sz w:val="28"/>
          <w:szCs w:val="28"/>
        </w:rPr>
        <w:t>, после крика о</w:t>
      </w:r>
      <w:r>
        <w:rPr>
          <w:rFonts w:ascii="Times New Roman" w:hAnsi="Times New Roman"/>
          <w:sz w:val="28"/>
          <w:szCs w:val="28"/>
        </w:rPr>
        <w:t>ркестрантов</w:t>
      </w:r>
      <w:r w:rsidR="00032B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знаку дирижера в зале постепенно выключается свет</w:t>
      </w:r>
      <w:r w:rsidR="00032BED">
        <w:rPr>
          <w:rFonts w:ascii="Times New Roman" w:hAnsi="Times New Roman"/>
          <w:sz w:val="28"/>
          <w:szCs w:val="28"/>
        </w:rPr>
        <w:t xml:space="preserve"> и после удара колокола должна быть полная темнота. Свет в зале включается на последнем такте.</w:t>
      </w:r>
    </w:p>
    <w:p w:rsidR="00821204" w:rsidRPr="00655AB1" w:rsidRDefault="00032BED" w:rsidP="00821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показал, что большое значение в симфонии имеют тематические связи.</w:t>
      </w:r>
      <w:r w:rsidR="00821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Ведущее значение имеют 2 темы: тема Данте и тема </w:t>
      </w:r>
      <w:proofErr w:type="spellStart"/>
      <w:r>
        <w:rPr>
          <w:rFonts w:ascii="Times New Roman" w:hAnsi="Times New Roman"/>
          <w:sz w:val="28"/>
          <w:szCs w:val="28"/>
        </w:rPr>
        <w:t>альбы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21204">
        <w:rPr>
          <w:rFonts w:ascii="Times New Roman" w:hAnsi="Times New Roman"/>
          <w:sz w:val="28"/>
          <w:szCs w:val="28"/>
        </w:rPr>
        <w:t xml:space="preserve">Более подробно это видно в схеме: </w:t>
      </w:r>
    </w:p>
    <w:tbl>
      <w:tblPr>
        <w:tblStyle w:val="ab"/>
        <w:tblW w:w="10439" w:type="dxa"/>
        <w:tblInd w:w="-868" w:type="dxa"/>
        <w:tblLayout w:type="fixed"/>
        <w:tblLook w:val="04A0" w:firstRow="1" w:lastRow="0" w:firstColumn="1" w:lastColumn="0" w:noHBand="0" w:noVBand="1"/>
      </w:tblPr>
      <w:tblGrid>
        <w:gridCol w:w="429"/>
        <w:gridCol w:w="1157"/>
        <w:gridCol w:w="1262"/>
        <w:gridCol w:w="1372"/>
        <w:gridCol w:w="1143"/>
        <w:gridCol w:w="863"/>
        <w:gridCol w:w="987"/>
        <w:gridCol w:w="1045"/>
        <w:gridCol w:w="1124"/>
        <w:gridCol w:w="1057"/>
      </w:tblGrid>
      <w:tr w:rsidR="00821204" w:rsidRPr="00396F7D" w:rsidTr="000B689A">
        <w:trPr>
          <w:cantSplit/>
          <w:trHeight w:val="1134"/>
        </w:trPr>
        <w:tc>
          <w:tcPr>
            <w:tcW w:w="429" w:type="dxa"/>
            <w:textDirection w:val="btLr"/>
          </w:tcPr>
          <w:p w:rsidR="00821204" w:rsidRPr="00396F7D" w:rsidRDefault="00821204" w:rsidP="000B689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</w:t>
            </w:r>
          </w:p>
        </w:tc>
        <w:tc>
          <w:tcPr>
            <w:tcW w:w="1157" w:type="dxa"/>
          </w:tcPr>
          <w:p w:rsidR="00821204" w:rsidRPr="00396F7D" w:rsidRDefault="00821204" w:rsidP="000B68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7D">
              <w:rPr>
                <w:rFonts w:ascii="Times New Roman" w:hAnsi="Times New Roman"/>
                <w:sz w:val="24"/>
                <w:szCs w:val="24"/>
              </w:rPr>
              <w:t>1 круг</w:t>
            </w:r>
          </w:p>
        </w:tc>
        <w:tc>
          <w:tcPr>
            <w:tcW w:w="1262" w:type="dxa"/>
          </w:tcPr>
          <w:p w:rsidR="00821204" w:rsidRPr="000B689A" w:rsidRDefault="00821204" w:rsidP="000B68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9A">
              <w:rPr>
                <w:rFonts w:ascii="Times New Roman" w:hAnsi="Times New Roman"/>
                <w:sz w:val="24"/>
                <w:szCs w:val="24"/>
              </w:rPr>
              <w:t>2 круг</w:t>
            </w:r>
          </w:p>
        </w:tc>
        <w:tc>
          <w:tcPr>
            <w:tcW w:w="1372" w:type="dxa"/>
          </w:tcPr>
          <w:p w:rsidR="00821204" w:rsidRPr="00396F7D" w:rsidRDefault="00821204" w:rsidP="000B68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7D">
              <w:rPr>
                <w:rFonts w:ascii="Times New Roman" w:hAnsi="Times New Roman"/>
                <w:sz w:val="24"/>
                <w:szCs w:val="24"/>
              </w:rPr>
              <w:t>3 круг</w:t>
            </w:r>
          </w:p>
        </w:tc>
        <w:tc>
          <w:tcPr>
            <w:tcW w:w="1143" w:type="dxa"/>
          </w:tcPr>
          <w:p w:rsidR="00821204" w:rsidRPr="00396F7D" w:rsidRDefault="00821204" w:rsidP="000B68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7D">
              <w:rPr>
                <w:rFonts w:ascii="Times New Roman" w:hAnsi="Times New Roman"/>
                <w:sz w:val="24"/>
                <w:szCs w:val="24"/>
              </w:rPr>
              <w:t>4 круг</w:t>
            </w:r>
          </w:p>
        </w:tc>
        <w:tc>
          <w:tcPr>
            <w:tcW w:w="863" w:type="dxa"/>
          </w:tcPr>
          <w:p w:rsidR="00821204" w:rsidRPr="00396F7D" w:rsidRDefault="00821204" w:rsidP="000B68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7D">
              <w:rPr>
                <w:rFonts w:ascii="Times New Roman" w:hAnsi="Times New Roman"/>
                <w:sz w:val="24"/>
                <w:szCs w:val="24"/>
              </w:rPr>
              <w:t>5 круг</w:t>
            </w:r>
          </w:p>
        </w:tc>
        <w:tc>
          <w:tcPr>
            <w:tcW w:w="987" w:type="dxa"/>
          </w:tcPr>
          <w:p w:rsidR="00821204" w:rsidRPr="00396F7D" w:rsidRDefault="00821204" w:rsidP="000B68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7D">
              <w:rPr>
                <w:rFonts w:ascii="Times New Roman" w:hAnsi="Times New Roman"/>
                <w:sz w:val="24"/>
                <w:szCs w:val="24"/>
              </w:rPr>
              <w:t>6 круг</w:t>
            </w:r>
          </w:p>
        </w:tc>
        <w:tc>
          <w:tcPr>
            <w:tcW w:w="1045" w:type="dxa"/>
          </w:tcPr>
          <w:p w:rsidR="00821204" w:rsidRPr="00396F7D" w:rsidRDefault="00821204" w:rsidP="000B68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7D">
              <w:rPr>
                <w:rFonts w:ascii="Times New Roman" w:hAnsi="Times New Roman"/>
                <w:sz w:val="24"/>
                <w:szCs w:val="24"/>
              </w:rPr>
              <w:t>7 круг</w:t>
            </w:r>
          </w:p>
        </w:tc>
        <w:tc>
          <w:tcPr>
            <w:tcW w:w="1124" w:type="dxa"/>
          </w:tcPr>
          <w:p w:rsidR="00821204" w:rsidRPr="00396F7D" w:rsidRDefault="00821204" w:rsidP="000B68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7D">
              <w:rPr>
                <w:rFonts w:ascii="Times New Roman" w:hAnsi="Times New Roman"/>
                <w:sz w:val="24"/>
                <w:szCs w:val="24"/>
              </w:rPr>
              <w:t>8 круг</w:t>
            </w:r>
          </w:p>
        </w:tc>
        <w:tc>
          <w:tcPr>
            <w:tcW w:w="1057" w:type="dxa"/>
          </w:tcPr>
          <w:p w:rsidR="00821204" w:rsidRPr="00396F7D" w:rsidRDefault="00821204" w:rsidP="000B68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7D">
              <w:rPr>
                <w:rFonts w:ascii="Times New Roman" w:hAnsi="Times New Roman"/>
                <w:sz w:val="24"/>
                <w:szCs w:val="24"/>
              </w:rPr>
              <w:t>9 круг</w:t>
            </w:r>
          </w:p>
        </w:tc>
      </w:tr>
      <w:tr w:rsidR="00821204" w:rsidRPr="00AF558A" w:rsidTr="000B689A">
        <w:trPr>
          <w:cantSplit/>
          <w:trHeight w:val="475"/>
        </w:trPr>
        <w:tc>
          <w:tcPr>
            <w:tcW w:w="429" w:type="dxa"/>
            <w:textDirection w:val="btLr"/>
          </w:tcPr>
          <w:p w:rsidR="00821204" w:rsidRPr="00396F7D" w:rsidRDefault="00821204" w:rsidP="000B689A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Грешники</w:t>
            </w:r>
          </w:p>
        </w:tc>
        <w:tc>
          <w:tcPr>
            <w:tcW w:w="1157" w:type="dxa"/>
          </w:tcPr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>Лимб, безгрешные нехристиане</w:t>
            </w:r>
          </w:p>
        </w:tc>
        <w:tc>
          <w:tcPr>
            <w:tcW w:w="1262" w:type="dxa"/>
          </w:tcPr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>Сластолюбцы</w:t>
            </w:r>
          </w:p>
        </w:tc>
        <w:tc>
          <w:tcPr>
            <w:tcW w:w="1372" w:type="dxa"/>
          </w:tcPr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>Чревоугодники</w:t>
            </w:r>
          </w:p>
        </w:tc>
        <w:tc>
          <w:tcPr>
            <w:tcW w:w="1143" w:type="dxa"/>
          </w:tcPr>
          <w:p w:rsidR="00821204" w:rsidRPr="00AF558A" w:rsidRDefault="00821204" w:rsidP="000B689A">
            <w:pPr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>Скупцы и расточители</w:t>
            </w:r>
          </w:p>
        </w:tc>
        <w:tc>
          <w:tcPr>
            <w:tcW w:w="863" w:type="dxa"/>
          </w:tcPr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 xml:space="preserve">Гневные </w:t>
            </w:r>
          </w:p>
        </w:tc>
        <w:tc>
          <w:tcPr>
            <w:tcW w:w="987" w:type="dxa"/>
          </w:tcPr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>Еретики</w:t>
            </w:r>
          </w:p>
        </w:tc>
        <w:tc>
          <w:tcPr>
            <w:tcW w:w="1045" w:type="dxa"/>
          </w:tcPr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 xml:space="preserve">Убийцы, насильники, тираны, самоубийцы, </w:t>
            </w:r>
            <w:proofErr w:type="spellStart"/>
            <w:r w:rsidRPr="00AF558A">
              <w:rPr>
                <w:rFonts w:ascii="Times New Roman" w:hAnsi="Times New Roman"/>
                <w:szCs w:val="24"/>
              </w:rPr>
              <w:t>богоульники</w:t>
            </w:r>
            <w:proofErr w:type="spellEnd"/>
          </w:p>
        </w:tc>
        <w:tc>
          <w:tcPr>
            <w:tcW w:w="1124" w:type="dxa"/>
          </w:tcPr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 xml:space="preserve">«Злые щели» </w:t>
            </w:r>
          </w:p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>Обманщики</w:t>
            </w:r>
          </w:p>
        </w:tc>
        <w:tc>
          <w:tcPr>
            <w:tcW w:w="1057" w:type="dxa"/>
          </w:tcPr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>Предатели, Люцифер</w:t>
            </w:r>
          </w:p>
        </w:tc>
      </w:tr>
      <w:tr w:rsidR="00821204" w:rsidRPr="00AF558A" w:rsidTr="000B689A">
        <w:trPr>
          <w:cantSplit/>
          <w:trHeight w:val="475"/>
        </w:trPr>
        <w:tc>
          <w:tcPr>
            <w:tcW w:w="429" w:type="dxa"/>
            <w:textDirection w:val="btLr"/>
          </w:tcPr>
          <w:p w:rsidR="00821204" w:rsidRDefault="00821204" w:rsidP="000B689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Тематизм</w:t>
            </w:r>
            <w:proofErr w:type="spellEnd"/>
          </w:p>
        </w:tc>
        <w:tc>
          <w:tcPr>
            <w:tcW w:w="1157" w:type="dxa"/>
          </w:tcPr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>Тема Данте – мотив кружения – открытие врат Ада – соло гобоев и валторн – тема Данте – мотив кружения</w:t>
            </w:r>
          </w:p>
        </w:tc>
        <w:tc>
          <w:tcPr>
            <w:tcW w:w="1262" w:type="dxa"/>
          </w:tcPr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 xml:space="preserve">Тема Данте, тема </w:t>
            </w:r>
            <w:proofErr w:type="spellStart"/>
            <w:r w:rsidRPr="00AF558A">
              <w:rPr>
                <w:rFonts w:ascii="Times New Roman" w:hAnsi="Times New Roman"/>
                <w:szCs w:val="24"/>
              </w:rPr>
              <w:t>альбы</w:t>
            </w:r>
            <w:proofErr w:type="spellEnd"/>
          </w:p>
        </w:tc>
        <w:tc>
          <w:tcPr>
            <w:tcW w:w="1372" w:type="dxa"/>
          </w:tcPr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 xml:space="preserve">Тема </w:t>
            </w:r>
            <w:proofErr w:type="spellStart"/>
            <w:r w:rsidRPr="00AF558A">
              <w:rPr>
                <w:rFonts w:ascii="Times New Roman" w:hAnsi="Times New Roman"/>
                <w:szCs w:val="24"/>
              </w:rPr>
              <w:t>альбы</w:t>
            </w:r>
            <w:proofErr w:type="spellEnd"/>
            <w:r w:rsidRPr="00AF558A">
              <w:rPr>
                <w:rFonts w:ascii="Times New Roman" w:hAnsi="Times New Roman"/>
                <w:szCs w:val="24"/>
              </w:rPr>
              <w:t>, тема Данте</w:t>
            </w:r>
          </w:p>
        </w:tc>
        <w:tc>
          <w:tcPr>
            <w:tcW w:w="1143" w:type="dxa"/>
          </w:tcPr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>Тема Данте</w:t>
            </w:r>
          </w:p>
        </w:tc>
        <w:tc>
          <w:tcPr>
            <w:tcW w:w="863" w:type="dxa"/>
          </w:tcPr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>Тема Данте</w:t>
            </w:r>
          </w:p>
        </w:tc>
        <w:tc>
          <w:tcPr>
            <w:tcW w:w="987" w:type="dxa"/>
          </w:tcPr>
          <w:p w:rsidR="00821204" w:rsidRPr="000B689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0B689A">
              <w:rPr>
                <w:rFonts w:ascii="Times New Roman" w:hAnsi="Times New Roman"/>
                <w:szCs w:val="24"/>
              </w:rPr>
              <w:t>Хорал</w:t>
            </w:r>
          </w:p>
        </w:tc>
        <w:tc>
          <w:tcPr>
            <w:tcW w:w="1045" w:type="dxa"/>
          </w:tcPr>
          <w:p w:rsidR="00821204" w:rsidRPr="00AF558A" w:rsidRDefault="00821204" w:rsidP="000B689A">
            <w:pPr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 xml:space="preserve">Тема Данте, тема </w:t>
            </w:r>
            <w:proofErr w:type="spellStart"/>
            <w:proofErr w:type="gramStart"/>
            <w:r w:rsidRPr="00AF558A">
              <w:rPr>
                <w:rFonts w:ascii="Times New Roman" w:hAnsi="Times New Roman"/>
                <w:szCs w:val="24"/>
              </w:rPr>
              <w:t>альбы</w:t>
            </w:r>
            <w:proofErr w:type="spellEnd"/>
            <w:r w:rsidRPr="00AF558A">
              <w:rPr>
                <w:rFonts w:ascii="Times New Roman" w:hAnsi="Times New Roman"/>
                <w:szCs w:val="24"/>
              </w:rPr>
              <w:t>(</w:t>
            </w:r>
            <w:proofErr w:type="gramEnd"/>
            <w:r w:rsidRPr="00AF558A">
              <w:rPr>
                <w:rFonts w:ascii="Times New Roman" w:hAnsi="Times New Roman"/>
                <w:szCs w:val="24"/>
              </w:rPr>
              <w:t>в варианте 3 круга), хорал</w:t>
            </w:r>
          </w:p>
        </w:tc>
        <w:tc>
          <w:tcPr>
            <w:tcW w:w="1124" w:type="dxa"/>
          </w:tcPr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>Тема Данте</w:t>
            </w:r>
          </w:p>
        </w:tc>
        <w:tc>
          <w:tcPr>
            <w:tcW w:w="1057" w:type="dxa"/>
          </w:tcPr>
          <w:p w:rsidR="00821204" w:rsidRPr="00AF558A" w:rsidRDefault="00821204" w:rsidP="000B689A">
            <w:pPr>
              <w:jc w:val="both"/>
              <w:rPr>
                <w:rFonts w:ascii="Times New Roman" w:hAnsi="Times New Roman"/>
                <w:szCs w:val="24"/>
              </w:rPr>
            </w:pPr>
            <w:r w:rsidRPr="00AF558A">
              <w:rPr>
                <w:rFonts w:ascii="Times New Roman" w:hAnsi="Times New Roman"/>
                <w:szCs w:val="24"/>
              </w:rPr>
              <w:t>Тема Данте</w:t>
            </w:r>
          </w:p>
        </w:tc>
      </w:tr>
    </w:tbl>
    <w:p w:rsidR="007D3EFE" w:rsidRPr="007D3EFE" w:rsidRDefault="00230BD1" w:rsidP="001514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главных элементов темы Данте является элемент тритона, повторяющийся в каждой части.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D3EFE">
        <w:rPr>
          <w:rFonts w:ascii="Times New Roman" w:hAnsi="Times New Roman"/>
          <w:sz w:val="28"/>
          <w:szCs w:val="28"/>
        </w:rPr>
        <w:t>Е. Ершова отмечает: «Во многом изменилось в современной музыке соотношение тематических и нетематических построений в форме. Система «</w:t>
      </w:r>
      <w:proofErr w:type="spellStart"/>
      <w:r w:rsidR="007D3EFE">
        <w:rPr>
          <w:rFonts w:ascii="Times New Roman" w:hAnsi="Times New Roman"/>
          <w:sz w:val="28"/>
          <w:szCs w:val="28"/>
        </w:rPr>
        <w:t>тематизм-нетематизм</w:t>
      </w:r>
      <w:proofErr w:type="spellEnd"/>
      <w:r w:rsidR="007D3EFE">
        <w:rPr>
          <w:rFonts w:ascii="Times New Roman" w:hAnsi="Times New Roman"/>
          <w:sz w:val="28"/>
          <w:szCs w:val="28"/>
        </w:rPr>
        <w:t xml:space="preserve">» в </w:t>
      </w:r>
      <w:r w:rsidR="007D3EFE">
        <w:rPr>
          <w:rFonts w:ascii="Times New Roman" w:hAnsi="Times New Roman"/>
          <w:sz w:val="28"/>
          <w:szCs w:val="28"/>
          <w:lang w:val="en-US"/>
        </w:rPr>
        <w:t>XX</w:t>
      </w:r>
      <w:r w:rsidR="007D3EFE" w:rsidRPr="007D3EFE">
        <w:rPr>
          <w:rFonts w:ascii="Times New Roman" w:hAnsi="Times New Roman"/>
          <w:sz w:val="28"/>
          <w:szCs w:val="28"/>
        </w:rPr>
        <w:t xml:space="preserve"> </w:t>
      </w:r>
      <w:r w:rsidR="007D3EFE">
        <w:rPr>
          <w:rFonts w:ascii="Times New Roman" w:hAnsi="Times New Roman"/>
          <w:sz w:val="28"/>
          <w:szCs w:val="28"/>
        </w:rPr>
        <w:t xml:space="preserve">веке значительно обновляется и приводит в некоторых стилях к выведению темы их нетематической структуры. В условиях ослабленной или </w:t>
      </w:r>
      <w:r w:rsidR="007D3EFE">
        <w:rPr>
          <w:rFonts w:ascii="Times New Roman" w:hAnsi="Times New Roman"/>
          <w:sz w:val="28"/>
          <w:szCs w:val="28"/>
        </w:rPr>
        <w:lastRenderedPageBreak/>
        <w:t xml:space="preserve">исчезнувшей ладотональной структуры произведений формируется так называемый «рассредоточенный </w:t>
      </w:r>
      <w:proofErr w:type="spellStart"/>
      <w:r w:rsidR="007D3EFE">
        <w:rPr>
          <w:rFonts w:ascii="Times New Roman" w:hAnsi="Times New Roman"/>
          <w:sz w:val="28"/>
          <w:szCs w:val="28"/>
        </w:rPr>
        <w:t>тематизм</w:t>
      </w:r>
      <w:proofErr w:type="spellEnd"/>
      <w:r w:rsidR="007D3EFE">
        <w:rPr>
          <w:rStyle w:val="aa"/>
          <w:rFonts w:ascii="Times New Roman" w:hAnsi="Times New Roman"/>
          <w:sz w:val="28"/>
          <w:szCs w:val="28"/>
        </w:rPr>
        <w:footnoteReference w:id="3"/>
      </w:r>
      <w:r w:rsidR="007D3EFE">
        <w:rPr>
          <w:rFonts w:ascii="Times New Roman" w:hAnsi="Times New Roman"/>
          <w:sz w:val="28"/>
          <w:szCs w:val="28"/>
        </w:rPr>
        <w:t xml:space="preserve">». Смысловое и тематическое значение в таких случаях приобретает любая интонация, интервал, аккорд, рассредоточенные в форме произведения» </w:t>
      </w:r>
      <w:r w:rsidR="007D3EFE" w:rsidRPr="007D3EFE">
        <w:rPr>
          <w:rFonts w:ascii="Times New Roman" w:hAnsi="Times New Roman"/>
          <w:sz w:val="28"/>
          <w:szCs w:val="28"/>
          <w:highlight w:val="lightGray"/>
        </w:rPr>
        <w:t>[№, стр. 10-11</w:t>
      </w:r>
      <w:proofErr w:type="gramStart"/>
      <w:r w:rsidR="007D3EFE" w:rsidRPr="007D3EFE">
        <w:rPr>
          <w:rFonts w:ascii="Times New Roman" w:hAnsi="Times New Roman"/>
          <w:sz w:val="28"/>
          <w:szCs w:val="28"/>
          <w:highlight w:val="lightGray"/>
        </w:rPr>
        <w:t>].</w:t>
      </w:r>
      <w:r>
        <w:rPr>
          <w:rFonts w:ascii="Times New Roman" w:hAnsi="Times New Roman"/>
          <w:sz w:val="28"/>
          <w:szCs w:val="28"/>
        </w:rPr>
        <w:t>Такой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смысловой </w:t>
      </w:r>
      <w:proofErr w:type="spellStart"/>
      <w:r>
        <w:rPr>
          <w:rFonts w:ascii="Times New Roman" w:hAnsi="Times New Roman"/>
          <w:sz w:val="28"/>
          <w:szCs w:val="28"/>
        </w:rPr>
        <w:t>интонаией</w:t>
      </w:r>
      <w:proofErr w:type="spellEnd"/>
      <w:r>
        <w:rPr>
          <w:rFonts w:ascii="Times New Roman" w:hAnsi="Times New Roman"/>
          <w:sz w:val="28"/>
          <w:szCs w:val="28"/>
        </w:rPr>
        <w:t xml:space="preserve"> в симфонии и является тр</w:t>
      </w:r>
      <w:r w:rsidR="00E05D93">
        <w:rPr>
          <w:rFonts w:ascii="Times New Roman" w:hAnsi="Times New Roman"/>
          <w:sz w:val="28"/>
          <w:szCs w:val="28"/>
        </w:rPr>
        <w:t>итон из темы Данте.</w:t>
      </w:r>
    </w:p>
    <w:p w:rsidR="00151461" w:rsidRPr="007D3EFE" w:rsidRDefault="00151461" w:rsidP="007D3E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Можно сказать, что для 10 симфонии характерна </w:t>
      </w:r>
      <w:proofErr w:type="spellStart"/>
      <w:r>
        <w:rPr>
          <w:rFonts w:ascii="Times New Roman" w:hAnsi="Times New Roman"/>
          <w:sz w:val="28"/>
          <w:szCs w:val="28"/>
        </w:rPr>
        <w:t>полипараметровость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языка. «</w:t>
      </w:r>
      <w:proofErr w:type="spellStart"/>
      <w:r w:rsidRPr="00151461">
        <w:rPr>
          <w:rFonts w:ascii="Times New Roman" w:hAnsi="Times New Roman"/>
          <w:sz w:val="28"/>
          <w:szCs w:val="28"/>
        </w:rPr>
        <w:t>Полипараметровость</w:t>
      </w:r>
      <w:proofErr w:type="spellEnd"/>
      <w:r w:rsidRPr="00151461">
        <w:rPr>
          <w:rFonts w:ascii="Times New Roman" w:hAnsi="Times New Roman"/>
          <w:sz w:val="28"/>
          <w:szCs w:val="28"/>
        </w:rPr>
        <w:t xml:space="preserve"> музыкального языка </w:t>
      </w:r>
      <w:r w:rsidR="00240109" w:rsidRPr="00240109">
        <w:rPr>
          <w:rFonts w:ascii="Times New Roman" w:hAnsi="Times New Roman"/>
          <w:sz w:val="28"/>
          <w:szCs w:val="24"/>
        </w:rPr>
        <w:t>–</w:t>
      </w:r>
      <w:r w:rsidRPr="00151461">
        <w:rPr>
          <w:rFonts w:ascii="Times New Roman" w:hAnsi="Times New Roman"/>
          <w:sz w:val="28"/>
          <w:szCs w:val="28"/>
        </w:rPr>
        <w:t xml:space="preserve"> наличие в музыкальной форме не дв</w:t>
      </w:r>
      <w:r>
        <w:rPr>
          <w:rFonts w:ascii="Times New Roman" w:hAnsi="Times New Roman"/>
          <w:sz w:val="28"/>
          <w:szCs w:val="28"/>
        </w:rPr>
        <w:t>ух классических основ (</w:t>
      </w:r>
      <w:proofErr w:type="spellStart"/>
      <w:r>
        <w:rPr>
          <w:rFonts w:ascii="Times New Roman" w:hAnsi="Times New Roman"/>
          <w:sz w:val="28"/>
          <w:szCs w:val="28"/>
        </w:rPr>
        <w:t>тематизм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51461">
        <w:rPr>
          <w:rFonts w:ascii="Times New Roman" w:hAnsi="Times New Roman"/>
          <w:sz w:val="28"/>
          <w:szCs w:val="28"/>
        </w:rPr>
        <w:t xml:space="preserve">и гармония), а значительно большего количества: мелодика, ритмика, </w:t>
      </w:r>
      <w:proofErr w:type="spellStart"/>
      <w:r w:rsidRPr="00151461">
        <w:rPr>
          <w:rFonts w:ascii="Times New Roman" w:hAnsi="Times New Roman"/>
          <w:sz w:val="28"/>
          <w:szCs w:val="28"/>
        </w:rPr>
        <w:t>звуковысотность</w:t>
      </w:r>
      <w:proofErr w:type="spellEnd"/>
      <w:r w:rsidRPr="00151461">
        <w:rPr>
          <w:rFonts w:ascii="Times New Roman" w:hAnsi="Times New Roman"/>
          <w:sz w:val="28"/>
          <w:szCs w:val="28"/>
        </w:rPr>
        <w:t>, фактура, динамика, тембр,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461">
        <w:rPr>
          <w:rFonts w:ascii="Times New Roman" w:hAnsi="Times New Roman"/>
          <w:sz w:val="28"/>
          <w:szCs w:val="28"/>
        </w:rPr>
        <w:t xml:space="preserve">артикуляция и др. К самым новым параметрам относятся </w:t>
      </w:r>
      <w:proofErr w:type="spellStart"/>
      <w:r w:rsidRPr="00151461">
        <w:rPr>
          <w:rFonts w:ascii="Times New Roman" w:hAnsi="Times New Roman"/>
          <w:sz w:val="28"/>
          <w:szCs w:val="28"/>
        </w:rPr>
        <w:t>пространственность</w:t>
      </w:r>
      <w:proofErr w:type="spellEnd"/>
      <w:r w:rsidRPr="00151461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 xml:space="preserve">вет (цвет), жест», </w:t>
      </w:r>
      <w:r w:rsidR="00240109" w:rsidRPr="00240109">
        <w:rPr>
          <w:rFonts w:ascii="Times New Roman" w:hAnsi="Times New Roman"/>
          <w:sz w:val="28"/>
          <w:szCs w:val="24"/>
        </w:rPr>
        <w:t>–</w:t>
      </w:r>
      <w:r w:rsidR="00240109">
        <w:rPr>
          <w:rFonts w:ascii="Times New Roman" w:hAnsi="Times New Roman"/>
          <w:sz w:val="28"/>
          <w:szCs w:val="24"/>
        </w:rPr>
        <w:t xml:space="preserve"> пишет В. </w:t>
      </w:r>
      <w:proofErr w:type="spellStart"/>
      <w:r w:rsidR="00240109">
        <w:rPr>
          <w:rFonts w:ascii="Times New Roman" w:hAnsi="Times New Roman"/>
          <w:sz w:val="28"/>
          <w:szCs w:val="24"/>
        </w:rPr>
        <w:t>Холопова</w:t>
      </w:r>
      <w:proofErr w:type="spellEnd"/>
      <w:r w:rsidR="00240109" w:rsidRPr="007D3EFE">
        <w:rPr>
          <w:rFonts w:ascii="Times New Roman" w:hAnsi="Times New Roman"/>
          <w:sz w:val="28"/>
          <w:szCs w:val="24"/>
          <w:highlight w:val="lightGray"/>
        </w:rPr>
        <w:t>.</w:t>
      </w:r>
      <w:r w:rsidR="007D3EFE" w:rsidRPr="007D3EFE">
        <w:rPr>
          <w:rFonts w:ascii="Times New Roman" w:hAnsi="Times New Roman"/>
          <w:sz w:val="28"/>
          <w:szCs w:val="24"/>
          <w:highlight w:val="lightGray"/>
        </w:rPr>
        <w:t xml:space="preserve"> [№, стр. 263]</w:t>
      </w:r>
      <w:r w:rsidR="00240109">
        <w:rPr>
          <w:rFonts w:ascii="Times New Roman" w:hAnsi="Times New Roman"/>
          <w:sz w:val="28"/>
          <w:szCs w:val="24"/>
        </w:rPr>
        <w:t xml:space="preserve"> Эти принципы в большинстве своем подходят под параметры симфонии, ведь здесь на первый план выступает не только </w:t>
      </w:r>
      <w:proofErr w:type="spellStart"/>
      <w:r w:rsidR="00240109">
        <w:rPr>
          <w:rFonts w:ascii="Times New Roman" w:hAnsi="Times New Roman"/>
          <w:sz w:val="28"/>
          <w:szCs w:val="24"/>
        </w:rPr>
        <w:t>тематизм</w:t>
      </w:r>
      <w:proofErr w:type="spellEnd"/>
      <w:r w:rsidR="00240109">
        <w:rPr>
          <w:rFonts w:ascii="Times New Roman" w:hAnsi="Times New Roman"/>
          <w:sz w:val="28"/>
          <w:szCs w:val="24"/>
        </w:rPr>
        <w:t xml:space="preserve">, но и тембр, </w:t>
      </w:r>
      <w:proofErr w:type="spellStart"/>
      <w:r w:rsidR="00240109">
        <w:rPr>
          <w:rFonts w:ascii="Times New Roman" w:hAnsi="Times New Roman"/>
          <w:sz w:val="28"/>
          <w:szCs w:val="24"/>
        </w:rPr>
        <w:t>звуковысотность</w:t>
      </w:r>
      <w:proofErr w:type="spellEnd"/>
      <w:r w:rsidR="00240109">
        <w:rPr>
          <w:rFonts w:ascii="Times New Roman" w:hAnsi="Times New Roman"/>
          <w:sz w:val="28"/>
          <w:szCs w:val="24"/>
        </w:rPr>
        <w:t xml:space="preserve">, свет. </w:t>
      </w:r>
    </w:p>
    <w:p w:rsidR="00865538" w:rsidRDefault="002F5E92" w:rsidP="00BD2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всей симфонии в полной мере подходит понятие Е. Ершовой «</w:t>
      </w:r>
      <w:proofErr w:type="spellStart"/>
      <w:r>
        <w:rPr>
          <w:rFonts w:ascii="Times New Roman" w:hAnsi="Times New Roman"/>
          <w:sz w:val="28"/>
          <w:szCs w:val="28"/>
        </w:rPr>
        <w:t>слитноциклическая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форма» </w:t>
      </w:r>
      <w:r w:rsidRPr="002F5E92">
        <w:rPr>
          <w:rFonts w:ascii="Times New Roman" w:hAnsi="Times New Roman"/>
          <w:sz w:val="28"/>
          <w:szCs w:val="28"/>
          <w:highlight w:val="lightGray"/>
        </w:rPr>
        <w:t>[№, стр. 28]</w:t>
      </w:r>
      <w:r>
        <w:rPr>
          <w:rFonts w:ascii="Times New Roman" w:hAnsi="Times New Roman"/>
          <w:sz w:val="28"/>
          <w:szCs w:val="28"/>
        </w:rPr>
        <w:t xml:space="preserve">. В симфонии девять частей, построенных по принципу </w:t>
      </w:r>
      <w:proofErr w:type="spellStart"/>
      <w:r>
        <w:rPr>
          <w:rFonts w:ascii="Times New Roman" w:hAnsi="Times New Roman"/>
          <w:sz w:val="28"/>
          <w:szCs w:val="28"/>
        </w:rPr>
        <w:t>крешендирования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Части идут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attaca</w:t>
      </w:r>
      <w:proofErr w:type="spellEnd"/>
      <w:r>
        <w:rPr>
          <w:rFonts w:ascii="Times New Roman" w:hAnsi="Times New Roman"/>
          <w:sz w:val="28"/>
          <w:szCs w:val="28"/>
        </w:rPr>
        <w:t xml:space="preserve">, поэтому лишены яркой образной контрастности, развитие образа происходит по нарастающей. </w:t>
      </w:r>
    </w:p>
    <w:p w:rsidR="00837D97" w:rsidRDefault="00837D97" w:rsidP="00837D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10 симфонии С. Слонимского напрямую зависит от драматургии исходного материала – поэмы Данте «Божественная комедия». В связи с этим все 9 частей симфонии как 9 кругов ада напоминают воронку, где первые круги – это диатоника, а последние – </w:t>
      </w:r>
      <w:proofErr w:type="spellStart"/>
      <w:r>
        <w:rPr>
          <w:rFonts w:ascii="Times New Roman" w:hAnsi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алеаторика. Поэтому однозначной классификации </w:t>
      </w:r>
      <w:r>
        <w:rPr>
          <w:rFonts w:ascii="Times New Roman" w:hAnsi="Times New Roman"/>
          <w:sz w:val="28"/>
          <w:szCs w:val="28"/>
        </w:rPr>
        <w:t xml:space="preserve">форм </w:t>
      </w:r>
      <w:r>
        <w:rPr>
          <w:rFonts w:ascii="Times New Roman" w:hAnsi="Times New Roman"/>
          <w:sz w:val="28"/>
          <w:szCs w:val="28"/>
        </w:rPr>
        <w:t>здесь быть не может.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Вследствие этого мы для удобства будем использовать наиболее подробную классификацию форм В. Ценовой:</w:t>
      </w:r>
    </w:p>
    <w:p w:rsidR="002F5E92" w:rsidRDefault="002F5E92" w:rsidP="00837D97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типу звукового материала.</w:t>
      </w:r>
    </w:p>
    <w:p w:rsidR="00837D97" w:rsidRDefault="00837D97" w:rsidP="00230BD1">
      <w:pPr>
        <w:pStyle w:val="a7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Формы с обычным музыкальным звуком (с определенными высотой, длительностью, также тембром и громкостью) – Круги 1, 2, 3, 4, 7</w:t>
      </w:r>
    </w:p>
    <w:p w:rsidR="00837D97" w:rsidRDefault="00837D97" w:rsidP="00230BD1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Формы со звук</w:t>
      </w:r>
      <w:r w:rsidR="00ED06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иного типа:</w:t>
      </w:r>
    </w:p>
    <w:p w:rsidR="00837D97" w:rsidRDefault="00837D97" w:rsidP="00230BD1">
      <w:pPr>
        <w:pStyle w:val="a7"/>
        <w:spacing w:after="0" w:line="36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сонорными – Круги 5, 6, 8 и 9 (кластеры, звуковые поля)</w:t>
      </w:r>
    </w:p>
    <w:p w:rsidR="00837D97" w:rsidRDefault="00837D97" w:rsidP="00230BD1">
      <w:pPr>
        <w:pStyle w:val="a7"/>
        <w:spacing w:after="0" w:line="36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электронными – Круги 8 и 9 (</w:t>
      </w:r>
      <w:proofErr w:type="spellStart"/>
      <w:r>
        <w:rPr>
          <w:rFonts w:ascii="Times New Roman" w:hAnsi="Times New Roman"/>
          <w:sz w:val="28"/>
          <w:szCs w:val="28"/>
        </w:rPr>
        <w:t>электроусилители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D06A7" w:rsidRDefault="00ED06A7" w:rsidP="00ED0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интонационным свойствам материала можно выделить:</w:t>
      </w:r>
    </w:p>
    <w:p w:rsidR="00ED06A7" w:rsidRDefault="00ED06A7" w:rsidP="00230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Модальные формы – Круги 1, 2, 3, 4, 7</w:t>
      </w:r>
    </w:p>
    <w:p w:rsidR="00ED06A7" w:rsidRDefault="00ED06A7" w:rsidP="00230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Двенадцатитоновые</w:t>
      </w:r>
      <w:proofErr w:type="spellEnd"/>
      <w:r>
        <w:rPr>
          <w:rFonts w:ascii="Times New Roman" w:hAnsi="Times New Roman"/>
          <w:sz w:val="28"/>
          <w:szCs w:val="28"/>
        </w:rPr>
        <w:t>, серийные формы – Круг 1 (элементы)</w:t>
      </w:r>
    </w:p>
    <w:p w:rsidR="00ED06A7" w:rsidRDefault="00ED06A7" w:rsidP="00230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/>
          <w:sz w:val="28"/>
          <w:szCs w:val="28"/>
        </w:rPr>
        <w:t>Инопараметровые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формы: сонорные – Круги 5, 6, 8 и 9 </w:t>
      </w:r>
    </w:p>
    <w:p w:rsidR="00ED06A7" w:rsidRDefault="00ED06A7" w:rsidP="00ED0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 типу </w:t>
      </w:r>
      <w:proofErr w:type="spellStart"/>
      <w:r>
        <w:rPr>
          <w:rFonts w:ascii="Times New Roman" w:hAnsi="Times New Roman"/>
          <w:sz w:val="28"/>
          <w:szCs w:val="28"/>
        </w:rPr>
        <w:t>процессуальности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D06A7" w:rsidRDefault="00ED06A7" w:rsidP="00ED0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Прерывные, складывающиеся формы – </w:t>
      </w:r>
    </w:p>
    <w:p w:rsidR="00230BD1" w:rsidRDefault="00230BD1" w:rsidP="00ED0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Непрерывные, развивающиеся формы –</w:t>
      </w:r>
    </w:p>
    <w:p w:rsidR="00230BD1" w:rsidRPr="00ED06A7" w:rsidRDefault="00230BD1" w:rsidP="00ED0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Ограниченные, замкнутые формы – все части</w:t>
      </w:r>
    </w:p>
    <w:p w:rsidR="00837D97" w:rsidRDefault="00230BD1" w:rsidP="00837D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типу диспозиции различаются:</w:t>
      </w:r>
    </w:p>
    <w:p w:rsidR="00230BD1" w:rsidRDefault="00230BD1" w:rsidP="00230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Формы, развивающиеся по вертикали (и горизонтали) – Круги 1, 2, 3, 4, 5, 6, 7, 8</w:t>
      </w:r>
    </w:p>
    <w:p w:rsidR="00230BD1" w:rsidRDefault="00230BD1" w:rsidP="00230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Формы, развивающиеся по горизонтали, вертикали и в расслоенном пространстве – Круг 9</w:t>
      </w:r>
    </w:p>
    <w:p w:rsidR="00230BD1" w:rsidRDefault="00230BD1" w:rsidP="00230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По степени стабильности музыкального текста:</w:t>
      </w:r>
    </w:p>
    <w:p w:rsidR="00230BD1" w:rsidRDefault="00230BD1" w:rsidP="00230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Стабильные формы – все части.</w:t>
      </w:r>
    </w:p>
    <w:p w:rsidR="00230BD1" w:rsidRDefault="00230BD1" w:rsidP="00230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5538" w:rsidRDefault="00865538" w:rsidP="00BD2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538" w:rsidRDefault="00865538" w:rsidP="00BD2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538" w:rsidRDefault="00865538" w:rsidP="00BD2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538" w:rsidRDefault="00865538" w:rsidP="00BD2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538" w:rsidRDefault="00865538" w:rsidP="00BD2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538" w:rsidRDefault="00865538" w:rsidP="00BD2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538" w:rsidRDefault="00865538" w:rsidP="00BD2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538" w:rsidRDefault="00865538" w:rsidP="00BD2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538" w:rsidRDefault="00865538" w:rsidP="00BD2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538" w:rsidRPr="00130231" w:rsidRDefault="00865538" w:rsidP="00865538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0231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865538" w:rsidRDefault="00865538" w:rsidP="00865538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 (Божественная комедия) // Википедия. [2016—2016]. Дата обновления: 22.01.2016. URL: http://ru.wikipedia.org/?oldid=75948700 (дата обращения: 22.01.2016).</w:t>
      </w:r>
    </w:p>
    <w:p w:rsidR="002468E6" w:rsidRPr="00745CC9" w:rsidRDefault="002468E6" w:rsidP="00865538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745CC9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Гончаренко С. Музыкальные формы XX века. Новосибирск. 1989</w:t>
      </w:r>
    </w:p>
    <w:p w:rsidR="00865538" w:rsidRPr="00A87EC5" w:rsidRDefault="00865538" w:rsidP="00A87EC5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Григорьева </w:t>
      </w:r>
      <w:r w:rsidR="00A8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Г.В. Музыкальные формы </w:t>
      </w:r>
      <w:r w:rsidR="00A87EC5" w:rsidRPr="00A8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XX</w:t>
      </w:r>
      <w:r w:rsidR="00A8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Курс «Анализ музыкальных произведений».</w:t>
      </w:r>
      <w:r w:rsidR="00A87EC5" w:rsidRPr="00A8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EC5"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="00A87EC5" w:rsidRPr="00A8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="00A87EC5" w:rsidRPr="00A8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7EC5" w:rsidRPr="00A8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Гуманитар</w:t>
      </w:r>
      <w:proofErr w:type="spellEnd"/>
      <w:r w:rsidR="00A87EC5" w:rsidRPr="00A8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изд. центр ВЛАДОС, 2004. </w:t>
      </w:r>
      <w:r w:rsidR="00A87EC5"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87EC5" w:rsidRPr="00A8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175 с.</w:t>
      </w:r>
    </w:p>
    <w:p w:rsidR="00865538" w:rsidRPr="00130231" w:rsidRDefault="00865538" w:rsidP="00865538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Девятова О. Десятая симфония С. Слонимского </w:t>
      </w:r>
      <w:r w:rsidR="00A87EC5"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«Круги ада» (по Данте) // Музыкальное обозрение. 1995. № 7-8. С. 18.</w:t>
      </w:r>
    </w:p>
    <w:p w:rsidR="00865538" w:rsidRPr="00130231" w:rsidRDefault="00865538" w:rsidP="00865538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Данько Л. Десятая симфония С. Слонимского </w:t>
      </w:r>
      <w:r w:rsidR="00A87EC5"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«Круги ада» (по Данте) // Музыкальное обозрение. 1995. № 7-8. С. 18.</w:t>
      </w:r>
    </w:p>
    <w:p w:rsidR="00865538" w:rsidRPr="00130231" w:rsidRDefault="00865538" w:rsidP="00865538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Долинская Е. Сергей Слонимский: к новому Ренессансу // Музыкальная жизнь. 2012. № 4. С. 24.</w:t>
      </w:r>
    </w:p>
    <w:p w:rsidR="00A87EC5" w:rsidRDefault="00865538" w:rsidP="00A87EC5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Дьячкова</w:t>
      </w:r>
      <w:proofErr w:type="spellEnd"/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Гармония в музыке </w:t>
      </w:r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века. М.: РАМ им. Гнесиных, 2003. – 296 </w:t>
      </w:r>
      <w:proofErr w:type="spellStart"/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proofErr w:type="spellEnd"/>
    </w:p>
    <w:p w:rsidR="00865538" w:rsidRPr="00A87EC5" w:rsidRDefault="00865538" w:rsidP="00A87EC5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4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Евтюшина</w:t>
      </w:r>
      <w:proofErr w:type="spellEnd"/>
      <w:r w:rsidRPr="002468E6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 xml:space="preserve">　</w:t>
      </w:r>
      <w:r w:rsidRPr="0024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2468E6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 xml:space="preserve">　</w:t>
      </w:r>
      <w:proofErr w:type="spellStart"/>
      <w:r w:rsidRPr="0024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С.Слонимский</w:t>
      </w:r>
      <w:proofErr w:type="spellEnd"/>
      <w:r w:rsidRPr="0024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Эпоха симфоний в XXI веке.</w:t>
      </w:r>
      <w:r w:rsidRPr="00A87EC5">
        <w:rPr>
          <w:rFonts w:ascii="MS Mincho" w:eastAsia="MS Mincho" w:hAnsi="MS Mincho" w:cs="MS Mincho" w:hint="eastAsia"/>
          <w:color w:val="000000"/>
          <w:sz w:val="28"/>
          <w:szCs w:val="28"/>
          <w:highlight w:val="yellow"/>
          <w:shd w:val="clear" w:color="auto" w:fill="FFFFFF"/>
        </w:rPr>
        <w:t xml:space="preserve">　</w:t>
      </w:r>
      <w:r w:rsidR="00A87EC5" w:rsidRPr="00A8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[Электронный ресурс]. URL: </w:t>
      </w:r>
      <w:r w:rsidRPr="0024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http://www.remusik.org/sergeislonimsky/ </w:t>
      </w:r>
      <w:r w:rsidR="00A87EC5" w:rsidRPr="00A87EC5">
        <w:rPr>
          <w:rFonts w:ascii="Times New Roman" w:hAnsi="Times New Roman"/>
          <w:sz w:val="28"/>
          <w:lang w:val="x-none" w:eastAsia="x-none"/>
        </w:rPr>
        <w:t>(</w:t>
      </w:r>
      <w:r w:rsidR="00A87EC5">
        <w:rPr>
          <w:rFonts w:ascii="Times New Roman" w:hAnsi="Times New Roman"/>
          <w:sz w:val="28"/>
          <w:lang w:val="x-none" w:eastAsia="x-none"/>
        </w:rPr>
        <w:t xml:space="preserve">дата обращения: </w:t>
      </w:r>
      <w:r w:rsidR="002468E6">
        <w:rPr>
          <w:rFonts w:ascii="Times New Roman" w:hAnsi="Times New Roman"/>
          <w:sz w:val="28"/>
          <w:lang w:eastAsia="x-none"/>
        </w:rPr>
        <w:t>20</w:t>
      </w:r>
      <w:r w:rsidR="00A87EC5">
        <w:rPr>
          <w:rFonts w:ascii="Times New Roman" w:hAnsi="Times New Roman"/>
          <w:sz w:val="28"/>
          <w:lang w:val="x-none" w:eastAsia="x-none"/>
        </w:rPr>
        <w:t>.</w:t>
      </w:r>
      <w:r w:rsidR="00A87EC5">
        <w:rPr>
          <w:rFonts w:ascii="Times New Roman" w:hAnsi="Times New Roman"/>
          <w:sz w:val="28"/>
          <w:lang w:eastAsia="x-none"/>
        </w:rPr>
        <w:t>12</w:t>
      </w:r>
      <w:r w:rsidR="00A87EC5" w:rsidRPr="00A87EC5">
        <w:rPr>
          <w:rFonts w:ascii="Times New Roman" w:hAnsi="Times New Roman"/>
          <w:sz w:val="28"/>
          <w:lang w:val="x-none" w:eastAsia="x-none"/>
        </w:rPr>
        <w:t>.2015)</w:t>
      </w:r>
    </w:p>
    <w:p w:rsidR="002468E6" w:rsidRPr="002468E6" w:rsidRDefault="00865538" w:rsidP="002468E6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879">
        <w:rPr>
          <w:rFonts w:ascii="Times New Roman" w:hAnsi="Times New Roman" w:cs="Times New Roman"/>
          <w:sz w:val="28"/>
          <w:szCs w:val="28"/>
        </w:rPr>
        <w:t xml:space="preserve">Ершова Е. Черты формообразования в современной музыке.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06B0">
        <w:rPr>
          <w:rFonts w:ascii="Times New Roman" w:hAnsi="Times New Roman" w:cs="Times New Roman"/>
          <w:sz w:val="28"/>
          <w:szCs w:val="28"/>
        </w:rPr>
        <w:t>М.: ГМПИ им. Гнесиных,</w:t>
      </w:r>
      <w:r w:rsidR="002468E6">
        <w:rPr>
          <w:rFonts w:ascii="Times New Roman" w:hAnsi="Times New Roman" w:cs="Times New Roman"/>
          <w:sz w:val="28"/>
          <w:szCs w:val="28"/>
        </w:rPr>
        <w:t xml:space="preserve"> </w:t>
      </w:r>
      <w:r w:rsidRPr="00FF06B0">
        <w:rPr>
          <w:rFonts w:ascii="Times New Roman" w:hAnsi="Times New Roman" w:cs="Times New Roman"/>
          <w:sz w:val="28"/>
          <w:szCs w:val="28"/>
        </w:rPr>
        <w:t>1978.</w:t>
      </w:r>
      <w:r w:rsidR="002468E6">
        <w:rPr>
          <w:rFonts w:ascii="Times New Roman" w:hAnsi="Times New Roman" w:cs="Times New Roman"/>
          <w:sz w:val="28"/>
          <w:szCs w:val="28"/>
        </w:rPr>
        <w:t xml:space="preserve"> – 72 с.</w:t>
      </w:r>
    </w:p>
    <w:p w:rsidR="00865538" w:rsidRPr="00130231" w:rsidRDefault="00865538" w:rsidP="00865538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Зайцева Т. Сергей Слонимский // История отечественной музыки второй половины ХХ века: Учебник. Под ред. Т.Н. Левой. – СПб: Композитор, 2005. – 556 с.</w:t>
      </w:r>
    </w:p>
    <w:p w:rsidR="00865538" w:rsidRDefault="00865538" w:rsidP="00865538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Климовицкий</w:t>
      </w:r>
      <w:proofErr w:type="spellEnd"/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 Композитор счастливой творческой судьбы // Слонимский С. Бурлески, элегии, дифирамбы в презренной прозе. – </w:t>
      </w:r>
      <w:proofErr w:type="gramStart"/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СПб.:</w:t>
      </w:r>
      <w:proofErr w:type="gramEnd"/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Композитор, 2000. – 152 с.</w:t>
      </w:r>
    </w:p>
    <w:p w:rsidR="00D26256" w:rsidRPr="00130231" w:rsidRDefault="00D26256" w:rsidP="00865538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Корнелюк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 Методы анализа музыкальных произведений. – Владивосток, 2010. – 135 с.</w:t>
      </w:r>
    </w:p>
    <w:p w:rsidR="00865538" w:rsidRPr="00130231" w:rsidRDefault="00865538" w:rsidP="00865538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Милка А. Сергей Слонимский. Монографический очерк. Л., «Советский композитор», 1976. – 112</w:t>
      </w:r>
      <w:r w:rsidR="0024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</w:p>
    <w:p w:rsidR="00865538" w:rsidRPr="002468E6" w:rsidRDefault="00865538" w:rsidP="002468E6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8E6">
        <w:rPr>
          <w:rFonts w:ascii="Times New Roman" w:hAnsi="Times New Roman" w:cs="Times New Roman"/>
          <w:sz w:val="28"/>
          <w:szCs w:val="28"/>
        </w:rPr>
        <w:t>Рыцарева</w:t>
      </w:r>
      <w:proofErr w:type="spellEnd"/>
      <w:r w:rsidRPr="002468E6">
        <w:rPr>
          <w:rFonts w:ascii="Times New Roman" w:hAnsi="Times New Roman" w:cs="Times New Roman"/>
          <w:sz w:val="28"/>
          <w:szCs w:val="28"/>
        </w:rPr>
        <w:t xml:space="preserve"> М. </w:t>
      </w:r>
      <w:r w:rsidR="002468E6" w:rsidRPr="002468E6">
        <w:rPr>
          <w:rFonts w:ascii="Times New Roman" w:hAnsi="Times New Roman" w:cs="Times New Roman"/>
          <w:sz w:val="28"/>
          <w:szCs w:val="28"/>
        </w:rPr>
        <w:t xml:space="preserve">Композитор Сергей Слонимский: Монография. </w:t>
      </w:r>
      <w:r w:rsidR="002468E6"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4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68E6" w:rsidRPr="002468E6">
        <w:rPr>
          <w:rFonts w:ascii="Times New Roman" w:hAnsi="Times New Roman" w:cs="Times New Roman"/>
          <w:sz w:val="28"/>
          <w:szCs w:val="28"/>
        </w:rPr>
        <w:t>Л.: Советский композитор, 1991 г. — 256 с.</w:t>
      </w:r>
    </w:p>
    <w:p w:rsidR="00865538" w:rsidRDefault="00865538" w:rsidP="00865538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8E6">
        <w:rPr>
          <w:rFonts w:ascii="Times New Roman" w:hAnsi="Times New Roman" w:cs="Times New Roman"/>
          <w:sz w:val="28"/>
          <w:szCs w:val="28"/>
        </w:rPr>
        <w:t xml:space="preserve">Слонимский С. Симфония №10 «Круги ада» (по Данте). </w:t>
      </w:r>
      <w:proofErr w:type="gramStart"/>
      <w:r w:rsidRPr="002468E6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2468E6">
        <w:rPr>
          <w:rFonts w:ascii="Times New Roman" w:hAnsi="Times New Roman" w:cs="Times New Roman"/>
          <w:sz w:val="28"/>
          <w:szCs w:val="28"/>
        </w:rPr>
        <w:t xml:space="preserve"> Композитор, 1997. – 148 с.</w:t>
      </w:r>
    </w:p>
    <w:p w:rsidR="00745CC9" w:rsidRPr="00745CC9" w:rsidRDefault="00745CC9" w:rsidP="00745CC9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А. С. Введение в музыкальную композицию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A8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A8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Гуманитар</w:t>
      </w:r>
      <w:proofErr w:type="spellEnd"/>
      <w:r w:rsidRPr="00A8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изд. центр ВЛАДОС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2004. – 231 с.</w:t>
      </w:r>
    </w:p>
    <w:p w:rsidR="00865538" w:rsidRDefault="00865538" w:rsidP="00865538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Формы музыкальных произведений. Учебное пособие.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Лань, 2001, 496 с. </w:t>
      </w:r>
    </w:p>
    <w:p w:rsidR="00865538" w:rsidRPr="00130231" w:rsidRDefault="00865538" w:rsidP="00865538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О современной систематике музыкальных форм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Laudamus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М., 1992. – С.107 – 114 </w:t>
      </w:r>
    </w:p>
    <w:p w:rsidR="00865538" w:rsidRPr="00655AB1" w:rsidRDefault="00865538" w:rsidP="00BD21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65538" w:rsidRPr="00655AB1" w:rsidSect="00620AC1">
      <w:foot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7C" w:rsidRDefault="00511A7C" w:rsidP="00BD2199">
      <w:pPr>
        <w:spacing w:after="0" w:line="240" w:lineRule="auto"/>
      </w:pPr>
      <w:r>
        <w:separator/>
      </w:r>
    </w:p>
  </w:endnote>
  <w:endnote w:type="continuationSeparator" w:id="0">
    <w:p w:rsidR="00511A7C" w:rsidRDefault="00511A7C" w:rsidP="00BD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ñ?b? New Ro???b?b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3557204"/>
      <w:docPartObj>
        <w:docPartGallery w:val="Page Numbers (Bottom of Page)"/>
        <w:docPartUnique/>
      </w:docPartObj>
    </w:sdtPr>
    <w:sdtContent>
      <w:p w:rsidR="00745CC9" w:rsidRPr="00620AC1" w:rsidRDefault="00745CC9">
        <w:pPr>
          <w:pStyle w:val="af0"/>
          <w:jc w:val="center"/>
          <w:rPr>
            <w:rFonts w:ascii="Times New Roman" w:hAnsi="Times New Roman"/>
          </w:rPr>
        </w:pPr>
        <w:r w:rsidRPr="00620AC1">
          <w:rPr>
            <w:rFonts w:ascii="Times New Roman" w:hAnsi="Times New Roman"/>
          </w:rPr>
          <w:fldChar w:fldCharType="begin"/>
        </w:r>
        <w:r w:rsidRPr="00620AC1">
          <w:rPr>
            <w:rFonts w:ascii="Times New Roman" w:hAnsi="Times New Roman"/>
          </w:rPr>
          <w:instrText xml:space="preserve"> PAGE   \* MERGEFORMAT </w:instrText>
        </w:r>
        <w:r w:rsidRPr="00620AC1">
          <w:rPr>
            <w:rFonts w:ascii="Times New Roman" w:hAnsi="Times New Roman"/>
          </w:rPr>
          <w:fldChar w:fldCharType="separate"/>
        </w:r>
        <w:r w:rsidR="00E05D93">
          <w:rPr>
            <w:rFonts w:ascii="Times New Roman" w:hAnsi="Times New Roman"/>
            <w:noProof/>
          </w:rPr>
          <w:t>22</w:t>
        </w:r>
        <w:r w:rsidRPr="00620AC1">
          <w:rPr>
            <w:rFonts w:ascii="Times New Roman" w:hAnsi="Times New Roman"/>
          </w:rPr>
          <w:fldChar w:fldCharType="end"/>
        </w:r>
      </w:p>
    </w:sdtContent>
  </w:sdt>
  <w:p w:rsidR="00745CC9" w:rsidRPr="00620AC1" w:rsidRDefault="00745CC9">
    <w:pPr>
      <w:pStyle w:val="af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7C" w:rsidRDefault="00511A7C" w:rsidP="00BD2199">
      <w:pPr>
        <w:spacing w:after="0" w:line="240" w:lineRule="auto"/>
      </w:pPr>
      <w:r>
        <w:separator/>
      </w:r>
    </w:p>
  </w:footnote>
  <w:footnote w:type="continuationSeparator" w:id="0">
    <w:p w:rsidR="00511A7C" w:rsidRDefault="00511A7C" w:rsidP="00BD2199">
      <w:pPr>
        <w:spacing w:after="0" w:line="240" w:lineRule="auto"/>
      </w:pPr>
      <w:r>
        <w:continuationSeparator/>
      </w:r>
    </w:p>
  </w:footnote>
  <w:footnote w:id="1">
    <w:p w:rsidR="00745CC9" w:rsidRPr="003D4FEE" w:rsidRDefault="00745CC9" w:rsidP="003D4FEE">
      <w:pPr>
        <w:pStyle w:val="a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D4FEE">
        <w:rPr>
          <w:rFonts w:ascii="Times New Roman" w:eastAsia="Times New Roman" w:hAnsi="Times New Roman" w:cs="Times New Roman"/>
          <w:szCs w:val="28"/>
          <w:lang w:eastAsia="ru-RU"/>
        </w:rPr>
        <w:footnoteRef/>
      </w:r>
      <w:r w:rsidRPr="003D4FEE">
        <w:rPr>
          <w:rFonts w:ascii="Times New Roman" w:eastAsia="Times New Roman" w:hAnsi="Times New Roman" w:cs="Times New Roman"/>
          <w:szCs w:val="28"/>
          <w:lang w:eastAsia="ru-RU"/>
        </w:rPr>
        <w:t xml:space="preserve"> Тем не менее, для удобства описания мы будем называть эту тему темой Данте</w:t>
      </w:r>
    </w:p>
    <w:p w:rsidR="00745CC9" w:rsidRPr="003D4FEE" w:rsidRDefault="00745CC9" w:rsidP="003D4FEE">
      <w:pPr>
        <w:pStyle w:val="a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</w:footnote>
  <w:footnote w:id="2">
    <w:p w:rsidR="00745CC9" w:rsidRPr="003D4FEE" w:rsidRDefault="00745CC9" w:rsidP="003D4FEE">
      <w:pPr>
        <w:pStyle w:val="a8"/>
        <w:jc w:val="both"/>
        <w:rPr>
          <w:rFonts w:ascii="Times New Roman" w:hAnsi="Times New Roman" w:cs="Times New Roman"/>
        </w:rPr>
      </w:pPr>
      <w:r w:rsidRPr="003D4FEE">
        <w:rPr>
          <w:rFonts w:ascii="Times New Roman" w:eastAsia="Times New Roman" w:hAnsi="Times New Roman" w:cs="Times New Roman"/>
          <w:szCs w:val="28"/>
          <w:lang w:eastAsia="ru-RU"/>
        </w:rPr>
        <w:footnoteRef/>
      </w:r>
      <w:r w:rsidRPr="003D4FEE">
        <w:rPr>
          <w:rFonts w:ascii="Times New Roman" w:eastAsia="Times New Roman" w:hAnsi="Times New Roman" w:cs="Times New Roman"/>
          <w:szCs w:val="28"/>
          <w:lang w:eastAsia="ru-RU"/>
        </w:rPr>
        <w:t xml:space="preserve"> Поскольку этот мотив играет ведущую роль во вт</w:t>
      </w:r>
      <w:r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Pr="003D4FEE">
        <w:rPr>
          <w:rFonts w:ascii="Times New Roman" w:eastAsia="Times New Roman" w:hAnsi="Times New Roman" w:cs="Times New Roman"/>
          <w:szCs w:val="28"/>
          <w:lang w:eastAsia="ru-RU"/>
        </w:rPr>
        <w:t xml:space="preserve">рой части, в которой представлены темы в духе канцон и </w:t>
      </w:r>
      <w:proofErr w:type="spellStart"/>
      <w:r w:rsidRPr="003D4FEE">
        <w:rPr>
          <w:rFonts w:ascii="Times New Roman" w:eastAsia="Times New Roman" w:hAnsi="Times New Roman" w:cs="Times New Roman"/>
          <w:szCs w:val="28"/>
          <w:lang w:eastAsia="ru-RU"/>
        </w:rPr>
        <w:t>альб</w:t>
      </w:r>
      <w:proofErr w:type="spellEnd"/>
      <w:r w:rsidRPr="003D4FEE">
        <w:rPr>
          <w:rFonts w:ascii="Times New Roman" w:eastAsia="Times New Roman" w:hAnsi="Times New Roman" w:cs="Times New Roman"/>
          <w:szCs w:val="28"/>
          <w:lang w:eastAsia="ru-RU"/>
        </w:rPr>
        <w:t xml:space="preserve">, мы будем называть эту тему темой </w:t>
      </w:r>
      <w:proofErr w:type="spellStart"/>
      <w:r w:rsidRPr="003D4FEE">
        <w:rPr>
          <w:rFonts w:ascii="Times New Roman" w:eastAsia="Times New Roman" w:hAnsi="Times New Roman" w:cs="Times New Roman"/>
          <w:szCs w:val="28"/>
          <w:lang w:eastAsia="ru-RU"/>
        </w:rPr>
        <w:t>альбы</w:t>
      </w:r>
      <w:proofErr w:type="spellEnd"/>
      <w:r w:rsidRPr="003D4FEE">
        <w:rPr>
          <w:rFonts w:ascii="Times New Roman" w:eastAsia="Times New Roman" w:hAnsi="Times New Roman" w:cs="Times New Roman"/>
          <w:szCs w:val="28"/>
          <w:lang w:eastAsia="ru-RU"/>
        </w:rPr>
        <w:t xml:space="preserve">. Альба – жанр средневековой куртуазной лирики: утренняя песня о тайном ночном любовном свидании, по форме — преимущественно </w:t>
      </w:r>
      <w:proofErr w:type="spellStart"/>
      <w:r w:rsidRPr="003D4FEE">
        <w:rPr>
          <w:rFonts w:ascii="Times New Roman" w:eastAsia="Times New Roman" w:hAnsi="Times New Roman" w:cs="Times New Roman"/>
          <w:szCs w:val="28"/>
          <w:lang w:eastAsia="ru-RU"/>
        </w:rPr>
        <w:t>строфически</w:t>
      </w:r>
      <w:proofErr w:type="spellEnd"/>
      <w:r w:rsidRPr="003D4FEE">
        <w:rPr>
          <w:rFonts w:ascii="Times New Roman" w:eastAsia="Times New Roman" w:hAnsi="Times New Roman" w:cs="Times New Roman"/>
          <w:szCs w:val="28"/>
          <w:lang w:eastAsia="ru-RU"/>
        </w:rPr>
        <w:t xml:space="preserve"> оформленный диалог.</w:t>
      </w:r>
    </w:p>
  </w:footnote>
  <w:footnote w:id="3">
    <w:p w:rsidR="007D3EFE" w:rsidRPr="007D3EFE" w:rsidRDefault="007D3EFE" w:rsidP="007D3EFE">
      <w:pPr>
        <w:pStyle w:val="a8"/>
        <w:jc w:val="both"/>
        <w:rPr>
          <w:rFonts w:ascii="Times New Roman" w:hAnsi="Times New Roman" w:cs="Times New Roman"/>
        </w:rPr>
      </w:pPr>
      <w:r w:rsidRPr="007D3EFE">
        <w:rPr>
          <w:rStyle w:val="aa"/>
          <w:rFonts w:ascii="Times New Roman" w:hAnsi="Times New Roman" w:cs="Times New Roman"/>
          <w:sz w:val="24"/>
        </w:rPr>
        <w:footnoteRef/>
      </w:r>
      <w:r w:rsidRPr="007D3EFE">
        <w:rPr>
          <w:rFonts w:ascii="Times New Roman" w:hAnsi="Times New Roman" w:cs="Times New Roman"/>
          <w:sz w:val="24"/>
        </w:rPr>
        <w:t xml:space="preserve"> Автором этого понятия стал А. </w:t>
      </w:r>
      <w:proofErr w:type="spellStart"/>
      <w:r w:rsidRPr="007D3EFE">
        <w:rPr>
          <w:rFonts w:ascii="Times New Roman" w:hAnsi="Times New Roman" w:cs="Times New Roman"/>
          <w:sz w:val="24"/>
        </w:rPr>
        <w:t>Юсфин</w:t>
      </w:r>
      <w:proofErr w:type="spellEnd"/>
      <w:r w:rsidRPr="007D3EFE">
        <w:rPr>
          <w:rFonts w:ascii="Times New Roman" w:hAnsi="Times New Roman" w:cs="Times New Roman"/>
          <w:sz w:val="24"/>
        </w:rPr>
        <w:t>, а активно развивается он в работах В. Бобровского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4A5E"/>
    <w:multiLevelType w:val="hybridMultilevel"/>
    <w:tmpl w:val="BA52747E"/>
    <w:lvl w:ilvl="0" w:tplc="0952E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312352"/>
    <w:multiLevelType w:val="hybridMultilevel"/>
    <w:tmpl w:val="431E627C"/>
    <w:lvl w:ilvl="0" w:tplc="CED43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87690A"/>
    <w:multiLevelType w:val="hybridMultilevel"/>
    <w:tmpl w:val="C4545DB0"/>
    <w:lvl w:ilvl="0" w:tplc="AED6D6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825342"/>
    <w:multiLevelType w:val="hybridMultilevel"/>
    <w:tmpl w:val="80967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051C0E"/>
    <w:multiLevelType w:val="hybridMultilevel"/>
    <w:tmpl w:val="03E8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7238D"/>
    <w:multiLevelType w:val="multilevel"/>
    <w:tmpl w:val="3BCA2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199"/>
    <w:rsid w:val="00012D95"/>
    <w:rsid w:val="0002251C"/>
    <w:rsid w:val="00032BED"/>
    <w:rsid w:val="000538E1"/>
    <w:rsid w:val="000A0463"/>
    <w:rsid w:val="000A047A"/>
    <w:rsid w:val="000B689A"/>
    <w:rsid w:val="000C30B9"/>
    <w:rsid w:val="000D22B6"/>
    <w:rsid w:val="000E6758"/>
    <w:rsid w:val="00125B4D"/>
    <w:rsid w:val="00151461"/>
    <w:rsid w:val="001748C6"/>
    <w:rsid w:val="001C276F"/>
    <w:rsid w:val="001D4C8C"/>
    <w:rsid w:val="00230BD1"/>
    <w:rsid w:val="00240109"/>
    <w:rsid w:val="002468E6"/>
    <w:rsid w:val="002B10C2"/>
    <w:rsid w:val="002B2638"/>
    <w:rsid w:val="002F5E92"/>
    <w:rsid w:val="00346910"/>
    <w:rsid w:val="00363DDA"/>
    <w:rsid w:val="0039119A"/>
    <w:rsid w:val="003B1559"/>
    <w:rsid w:val="003B7E8E"/>
    <w:rsid w:val="003D21EC"/>
    <w:rsid w:val="003D4FEE"/>
    <w:rsid w:val="004650FE"/>
    <w:rsid w:val="00490A83"/>
    <w:rsid w:val="00511A7C"/>
    <w:rsid w:val="005E560E"/>
    <w:rsid w:val="00620AC1"/>
    <w:rsid w:val="00655AB1"/>
    <w:rsid w:val="006C5FB4"/>
    <w:rsid w:val="006D0FA8"/>
    <w:rsid w:val="00706BBF"/>
    <w:rsid w:val="007226AD"/>
    <w:rsid w:val="00745CC9"/>
    <w:rsid w:val="00764212"/>
    <w:rsid w:val="007705E6"/>
    <w:rsid w:val="00771E6C"/>
    <w:rsid w:val="007A3C44"/>
    <w:rsid w:val="007D3EFE"/>
    <w:rsid w:val="00802916"/>
    <w:rsid w:val="00805C5A"/>
    <w:rsid w:val="0081498F"/>
    <w:rsid w:val="00821204"/>
    <w:rsid w:val="00837D97"/>
    <w:rsid w:val="00865538"/>
    <w:rsid w:val="008844DD"/>
    <w:rsid w:val="00892418"/>
    <w:rsid w:val="008A22FF"/>
    <w:rsid w:val="008A426F"/>
    <w:rsid w:val="00991111"/>
    <w:rsid w:val="00A4099A"/>
    <w:rsid w:val="00A87EC5"/>
    <w:rsid w:val="00AA0A97"/>
    <w:rsid w:val="00AA3A8A"/>
    <w:rsid w:val="00AD6F25"/>
    <w:rsid w:val="00AF558A"/>
    <w:rsid w:val="00B0621C"/>
    <w:rsid w:val="00B47D2C"/>
    <w:rsid w:val="00B54174"/>
    <w:rsid w:val="00BA350B"/>
    <w:rsid w:val="00BD2199"/>
    <w:rsid w:val="00BE4418"/>
    <w:rsid w:val="00C020FF"/>
    <w:rsid w:val="00CB3F50"/>
    <w:rsid w:val="00D07D41"/>
    <w:rsid w:val="00D26256"/>
    <w:rsid w:val="00D34319"/>
    <w:rsid w:val="00E05D93"/>
    <w:rsid w:val="00E43F17"/>
    <w:rsid w:val="00EA084B"/>
    <w:rsid w:val="00ED06A7"/>
    <w:rsid w:val="00F0099F"/>
    <w:rsid w:val="00F16385"/>
    <w:rsid w:val="00FD1BFA"/>
    <w:rsid w:val="00FD4717"/>
    <w:rsid w:val="00FD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05493-ABCF-429A-B8FA-C2683A1E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1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21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ñ?b? New Ro???b?b" w:hAnsi="Timesñ?b? New Ro???b?b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D2199"/>
    <w:rPr>
      <w:rFonts w:ascii="Timesñ?b? New Ro???b?b" w:eastAsia="Times New Roman" w:hAnsi="Timesñ?b? New Ro???b?b" w:cs="Times New Roman"/>
      <w:b/>
      <w:bCs/>
      <w:sz w:val="28"/>
      <w:szCs w:val="28"/>
    </w:rPr>
  </w:style>
  <w:style w:type="paragraph" w:styleId="a5">
    <w:name w:val="Subtitle"/>
    <w:basedOn w:val="a"/>
    <w:link w:val="a6"/>
    <w:qFormat/>
    <w:rsid w:val="00BD21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ñ?b? New Ro???b?b" w:hAnsi="Timesñ?b? New Ro???b?b"/>
      <w:sz w:val="28"/>
      <w:szCs w:val="28"/>
    </w:rPr>
  </w:style>
  <w:style w:type="character" w:customStyle="1" w:styleId="a6">
    <w:name w:val="Подзаголовок Знак"/>
    <w:basedOn w:val="a0"/>
    <w:link w:val="a5"/>
    <w:rsid w:val="00BD2199"/>
    <w:rPr>
      <w:rFonts w:ascii="Timesñ?b? New Ro???b?b" w:eastAsia="Times New Roman" w:hAnsi="Timesñ?b? New Ro???b?b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BD2199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a8">
    <w:name w:val="footnote text"/>
    <w:basedOn w:val="a"/>
    <w:link w:val="a9"/>
    <w:uiPriority w:val="99"/>
    <w:semiHidden/>
    <w:unhideWhenUsed/>
    <w:rsid w:val="00BD219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uiPriority w:val="99"/>
    <w:semiHidden/>
    <w:rsid w:val="00BD2199"/>
    <w:rPr>
      <w:rFonts w:eastAsiaTheme="minorEastAsia"/>
      <w:sz w:val="20"/>
      <w:szCs w:val="20"/>
      <w:lang w:eastAsia="ja-JP"/>
    </w:rPr>
  </w:style>
  <w:style w:type="character" w:styleId="aa">
    <w:name w:val="footnote reference"/>
    <w:basedOn w:val="a0"/>
    <w:uiPriority w:val="99"/>
    <w:semiHidden/>
    <w:unhideWhenUsed/>
    <w:rsid w:val="00BD2199"/>
    <w:rPr>
      <w:vertAlign w:val="superscript"/>
    </w:rPr>
  </w:style>
  <w:style w:type="table" w:styleId="ab">
    <w:name w:val="Table Grid"/>
    <w:basedOn w:val="a1"/>
    <w:uiPriority w:val="59"/>
    <w:rsid w:val="00FD1BF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D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1BF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62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20AC1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62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20A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45FA-4906-4F26-8A40-79EB6E1A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23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Дедова А Г</dc:creator>
  <cp:keywords/>
  <dc:description/>
  <cp:lastModifiedBy>Анна Дедова</cp:lastModifiedBy>
  <cp:revision>5</cp:revision>
  <cp:lastPrinted>2016-01-29T01:35:00Z</cp:lastPrinted>
  <dcterms:created xsi:type="dcterms:W3CDTF">2016-01-28T05:02:00Z</dcterms:created>
  <dcterms:modified xsi:type="dcterms:W3CDTF">2016-02-02T13:14:00Z</dcterms:modified>
</cp:coreProperties>
</file>