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06" w:rsidRDefault="00EA5906" w:rsidP="00EA5906">
      <w:pPr>
        <w:spacing w:after="0" w:line="240" w:lineRule="auto"/>
        <w:ind w:firstLine="709"/>
        <w:jc w:val="center"/>
        <w:rPr>
          <w:rFonts w:ascii="Times New Roman" w:hAnsi="Times New Roman" w:cs="Times New Roman"/>
          <w:b/>
          <w:bCs/>
          <w:sz w:val="28"/>
          <w:szCs w:val="28"/>
        </w:rPr>
      </w:pPr>
      <w:r w:rsidRPr="00AB61B0">
        <w:rPr>
          <w:rFonts w:ascii="Times New Roman" w:hAnsi="Times New Roman" w:cs="Times New Roman"/>
          <w:b/>
          <w:bCs/>
          <w:sz w:val="28"/>
          <w:szCs w:val="28"/>
        </w:rPr>
        <w:t>Эпоха Просвещения</w:t>
      </w:r>
    </w:p>
    <w:p w:rsidR="00EA5906" w:rsidRDefault="00EA5906" w:rsidP="00EA5906">
      <w:pPr>
        <w:spacing w:after="0" w:line="240" w:lineRule="auto"/>
        <w:ind w:firstLine="709"/>
        <w:jc w:val="center"/>
        <w:rPr>
          <w:rFonts w:ascii="Times New Roman" w:hAnsi="Times New Roman" w:cs="Times New Roman"/>
          <w:b/>
          <w:bCs/>
          <w:sz w:val="28"/>
          <w:szCs w:val="28"/>
        </w:rPr>
      </w:pPr>
    </w:p>
    <w:p w:rsidR="004B2DA6" w:rsidRPr="004B2DA6" w:rsidRDefault="004B2DA6" w:rsidP="004B2DA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Pr="004B2DA6">
        <w:rPr>
          <w:rFonts w:ascii="Times New Roman" w:hAnsi="Times New Roman" w:cs="Times New Roman"/>
          <w:bCs/>
          <w:sz w:val="28"/>
          <w:szCs w:val="28"/>
        </w:rPr>
        <w:t xml:space="preserve"> XVIII веке, в отличие от предыдущих веков, нет </w:t>
      </w:r>
      <w:r w:rsidRPr="004B2DA6">
        <w:rPr>
          <w:rFonts w:ascii="Times New Roman" w:hAnsi="Times New Roman" w:cs="Times New Roman"/>
          <w:bCs/>
          <w:i/>
          <w:iCs/>
          <w:sz w:val="28"/>
          <w:szCs w:val="28"/>
        </w:rPr>
        <w:t>единого</w:t>
      </w:r>
      <w:r>
        <w:rPr>
          <w:rFonts w:ascii="Times New Roman" w:hAnsi="Times New Roman" w:cs="Times New Roman"/>
          <w:bCs/>
          <w:i/>
          <w:iCs/>
          <w:sz w:val="28"/>
          <w:szCs w:val="28"/>
        </w:rPr>
        <w:t xml:space="preserve"> </w:t>
      </w:r>
      <w:r w:rsidRPr="004B2DA6">
        <w:rPr>
          <w:rFonts w:ascii="Times New Roman" w:hAnsi="Times New Roman" w:cs="Times New Roman"/>
          <w:bCs/>
          <w:sz w:val="28"/>
          <w:szCs w:val="28"/>
        </w:rPr>
        <w:t>стиля эпохи. В искусстве этого столетия получили развитие несколько художественных стилей:</w:t>
      </w:r>
    </w:p>
    <w:p w:rsidR="004B2DA6" w:rsidRPr="004B2DA6" w:rsidRDefault="004B2DA6" w:rsidP="004B2DA6">
      <w:pPr>
        <w:numPr>
          <w:ilvl w:val="0"/>
          <w:numId w:val="1"/>
        </w:numPr>
        <w:spacing w:after="0" w:line="240" w:lineRule="auto"/>
        <w:jc w:val="both"/>
        <w:rPr>
          <w:rFonts w:ascii="Times New Roman" w:hAnsi="Times New Roman" w:cs="Times New Roman"/>
          <w:bCs/>
          <w:sz w:val="28"/>
          <w:szCs w:val="28"/>
        </w:rPr>
      </w:pPr>
      <w:r w:rsidRPr="004B2DA6">
        <w:rPr>
          <w:rFonts w:ascii="Times New Roman" w:hAnsi="Times New Roman" w:cs="Times New Roman"/>
          <w:bCs/>
          <w:sz w:val="28"/>
          <w:szCs w:val="28"/>
        </w:rPr>
        <w:t>классицизм;</w:t>
      </w:r>
    </w:p>
    <w:p w:rsidR="004B2DA6" w:rsidRPr="004B2DA6" w:rsidRDefault="004B2DA6" w:rsidP="004B2DA6">
      <w:pPr>
        <w:numPr>
          <w:ilvl w:val="0"/>
          <w:numId w:val="1"/>
        </w:numPr>
        <w:spacing w:after="0" w:line="240" w:lineRule="auto"/>
        <w:jc w:val="both"/>
        <w:rPr>
          <w:rFonts w:ascii="Times New Roman" w:hAnsi="Times New Roman" w:cs="Times New Roman"/>
          <w:bCs/>
          <w:sz w:val="28"/>
          <w:szCs w:val="28"/>
        </w:rPr>
      </w:pPr>
      <w:r w:rsidRPr="004B2DA6">
        <w:rPr>
          <w:rFonts w:ascii="Times New Roman" w:hAnsi="Times New Roman" w:cs="Times New Roman"/>
          <w:bCs/>
          <w:sz w:val="28"/>
          <w:szCs w:val="28"/>
        </w:rPr>
        <w:t>рококо;</w:t>
      </w:r>
    </w:p>
    <w:p w:rsidR="004B2DA6" w:rsidRPr="004B2DA6" w:rsidRDefault="004B2DA6" w:rsidP="004B2DA6">
      <w:pPr>
        <w:numPr>
          <w:ilvl w:val="0"/>
          <w:numId w:val="1"/>
        </w:numPr>
        <w:spacing w:after="0" w:line="240" w:lineRule="auto"/>
        <w:jc w:val="both"/>
        <w:rPr>
          <w:rFonts w:ascii="Times New Roman" w:hAnsi="Times New Roman" w:cs="Times New Roman"/>
          <w:bCs/>
          <w:sz w:val="28"/>
          <w:szCs w:val="28"/>
        </w:rPr>
      </w:pPr>
      <w:r w:rsidRPr="004B2DA6">
        <w:rPr>
          <w:rFonts w:ascii="Times New Roman" w:hAnsi="Times New Roman" w:cs="Times New Roman"/>
          <w:bCs/>
          <w:sz w:val="28"/>
          <w:szCs w:val="28"/>
        </w:rPr>
        <w:t>просветительский реализм;</w:t>
      </w:r>
    </w:p>
    <w:p w:rsidR="004B2DA6" w:rsidRPr="004B2DA6" w:rsidRDefault="004B2DA6" w:rsidP="004B2DA6">
      <w:pPr>
        <w:numPr>
          <w:ilvl w:val="0"/>
          <w:numId w:val="1"/>
        </w:numPr>
        <w:spacing w:after="0" w:line="240" w:lineRule="auto"/>
        <w:jc w:val="both"/>
        <w:rPr>
          <w:rFonts w:ascii="Times New Roman" w:hAnsi="Times New Roman" w:cs="Times New Roman"/>
          <w:bCs/>
          <w:sz w:val="28"/>
          <w:szCs w:val="28"/>
        </w:rPr>
      </w:pPr>
      <w:r w:rsidRPr="004B2DA6">
        <w:rPr>
          <w:rFonts w:ascii="Times New Roman" w:hAnsi="Times New Roman" w:cs="Times New Roman"/>
          <w:bCs/>
          <w:sz w:val="28"/>
          <w:szCs w:val="28"/>
        </w:rPr>
        <w:t>сентиментализм.</w:t>
      </w:r>
    </w:p>
    <w:p w:rsidR="004B2DA6" w:rsidRDefault="004B2DA6" w:rsidP="00EA5906">
      <w:pPr>
        <w:spacing w:after="0" w:line="240" w:lineRule="auto"/>
        <w:ind w:firstLine="709"/>
        <w:jc w:val="both"/>
        <w:rPr>
          <w:rFonts w:ascii="Times New Roman" w:hAnsi="Times New Roman" w:cs="Times New Roman"/>
          <w:bCs/>
          <w:sz w:val="28"/>
          <w:szCs w:val="28"/>
        </w:rPr>
      </w:pP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t xml:space="preserve">Культурные идеи Просвещения изменили мир. Важнейшей из них была идея </w:t>
      </w:r>
      <w:r w:rsidRPr="00EA5906">
        <w:rPr>
          <w:rFonts w:ascii="Times New Roman" w:hAnsi="Times New Roman" w:cs="Times New Roman"/>
          <w:bCs/>
          <w:i/>
          <w:sz w:val="28"/>
          <w:szCs w:val="28"/>
        </w:rPr>
        <w:t>естественного права человеческой личности</w:t>
      </w:r>
      <w:r w:rsidRPr="00AB61B0">
        <w:rPr>
          <w:rFonts w:ascii="Times New Roman" w:hAnsi="Times New Roman" w:cs="Times New Roman"/>
          <w:bCs/>
          <w:sz w:val="28"/>
          <w:szCs w:val="28"/>
        </w:rPr>
        <w:t xml:space="preserve">, безотносительно к ее общественному положению и вероисповеданию. Вольтер, Дидро, Руссо во Франции, Гете, Шиллер, Лессинг в Германии, Юм в Англии, Ломоносов и Радищев в России – все великие просветители были убежденными сторонниками и защитниками человеческой свободы и независимости. </w:t>
      </w:r>
      <w:proofErr w:type="spellStart"/>
      <w:r w:rsidRPr="00AB61B0">
        <w:rPr>
          <w:rFonts w:ascii="Times New Roman" w:hAnsi="Times New Roman" w:cs="Times New Roman"/>
          <w:bCs/>
          <w:sz w:val="28"/>
          <w:szCs w:val="28"/>
        </w:rPr>
        <w:t>Онибыли</w:t>
      </w:r>
      <w:proofErr w:type="spellEnd"/>
      <w:r w:rsidRPr="00AB61B0">
        <w:rPr>
          <w:rFonts w:ascii="Times New Roman" w:hAnsi="Times New Roman" w:cs="Times New Roman"/>
          <w:bCs/>
          <w:sz w:val="28"/>
          <w:szCs w:val="28"/>
        </w:rPr>
        <w:t xml:space="preserve"> рационалистами, твердо веря, что мир можно перестроить по законам разума и справедливости.</w:t>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t>В области экономики становление просветительского движения было связано с развитием буржуазных отношений.</w:t>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t>Наиболее яркое выражение Просвещение получило во Франции, которая выступила на передний план в художественной культуре XVIII века. Французское Просвещение представляет собой широкое и мощное движение, объединявшее всех прогрессивно мыслящих представителей формирующегося «третьего сословия».</w:t>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t>Идеология Просвещения стала теоретической базой Великой французской революции 1789-1793 годов. Она «запоздала» по сравнению с английской, но по результатам своим была более значительной, поскольку принесла полную победу буржуазии над феодальным обществом.</w:t>
      </w:r>
      <w:r w:rsidRPr="00AB61B0">
        <w:rPr>
          <w:rFonts w:ascii="Times New Roman" w:hAnsi="Times New Roman" w:cs="Times New Roman"/>
          <w:bCs/>
          <w:sz w:val="28"/>
          <w:szCs w:val="28"/>
        </w:rPr>
        <w:cr/>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t xml:space="preserve">Признанным вождем европейского Просвещения по праву считается </w:t>
      </w:r>
      <w:r w:rsidRPr="00EA5906">
        <w:rPr>
          <w:rFonts w:ascii="Times New Roman" w:hAnsi="Times New Roman" w:cs="Times New Roman"/>
          <w:b/>
          <w:bCs/>
          <w:sz w:val="28"/>
          <w:szCs w:val="28"/>
        </w:rPr>
        <w:t>Вольтер</w:t>
      </w:r>
      <w:r w:rsidRPr="00AB61B0">
        <w:rPr>
          <w:rFonts w:ascii="Times New Roman" w:hAnsi="Times New Roman" w:cs="Times New Roman"/>
          <w:bCs/>
          <w:sz w:val="28"/>
          <w:szCs w:val="28"/>
        </w:rPr>
        <w:t xml:space="preserve">, человек блестящего ума и редкой писательской многосторонности. Он писал философские повести </w:t>
      </w:r>
      <w:r w:rsidRPr="00EA5906">
        <w:rPr>
          <w:rFonts w:ascii="Times New Roman" w:hAnsi="Times New Roman" w:cs="Times New Roman"/>
          <w:bCs/>
          <w:i/>
          <w:sz w:val="28"/>
          <w:szCs w:val="28"/>
        </w:rPr>
        <w:t>(«</w:t>
      </w:r>
      <w:proofErr w:type="spellStart"/>
      <w:r w:rsidRPr="00EA5906">
        <w:rPr>
          <w:rFonts w:ascii="Times New Roman" w:hAnsi="Times New Roman" w:cs="Times New Roman"/>
          <w:bCs/>
          <w:i/>
          <w:sz w:val="28"/>
          <w:szCs w:val="28"/>
        </w:rPr>
        <w:t>Кандид</w:t>
      </w:r>
      <w:proofErr w:type="spellEnd"/>
      <w:r w:rsidRPr="00EA5906">
        <w:rPr>
          <w:rFonts w:ascii="Times New Roman" w:hAnsi="Times New Roman" w:cs="Times New Roman"/>
          <w:bCs/>
          <w:i/>
          <w:sz w:val="28"/>
          <w:szCs w:val="28"/>
        </w:rPr>
        <w:t>»</w:t>
      </w:r>
      <w:proofErr w:type="gramStart"/>
      <w:r w:rsidRPr="00EA5906">
        <w:rPr>
          <w:rFonts w:ascii="Times New Roman" w:hAnsi="Times New Roman" w:cs="Times New Roman"/>
          <w:bCs/>
          <w:i/>
          <w:sz w:val="28"/>
          <w:szCs w:val="28"/>
        </w:rPr>
        <w:t>,«</w:t>
      </w:r>
      <w:proofErr w:type="gramEnd"/>
      <w:r w:rsidRPr="00EA5906">
        <w:rPr>
          <w:rFonts w:ascii="Times New Roman" w:hAnsi="Times New Roman" w:cs="Times New Roman"/>
          <w:bCs/>
          <w:i/>
          <w:sz w:val="28"/>
          <w:szCs w:val="28"/>
        </w:rPr>
        <w:t>Простодушный»</w:t>
      </w:r>
      <w:r w:rsidRPr="00AB61B0">
        <w:rPr>
          <w:rFonts w:ascii="Times New Roman" w:hAnsi="Times New Roman" w:cs="Times New Roman"/>
          <w:bCs/>
          <w:sz w:val="28"/>
          <w:szCs w:val="28"/>
        </w:rPr>
        <w:t xml:space="preserve">), трагедии в стиле классицизма </w:t>
      </w:r>
      <w:r w:rsidRPr="00EA5906">
        <w:rPr>
          <w:rFonts w:ascii="Times New Roman" w:hAnsi="Times New Roman" w:cs="Times New Roman"/>
          <w:bCs/>
          <w:i/>
          <w:sz w:val="28"/>
          <w:szCs w:val="28"/>
        </w:rPr>
        <w:t>(«Брут», «</w:t>
      </w:r>
      <w:proofErr w:type="spellStart"/>
      <w:r w:rsidRPr="00EA5906">
        <w:rPr>
          <w:rFonts w:ascii="Times New Roman" w:hAnsi="Times New Roman" w:cs="Times New Roman"/>
          <w:bCs/>
          <w:i/>
          <w:sz w:val="28"/>
          <w:szCs w:val="28"/>
        </w:rPr>
        <w:t>Танкред</w:t>
      </w:r>
      <w:proofErr w:type="spellEnd"/>
      <w:r w:rsidRPr="00EA5906">
        <w:rPr>
          <w:rFonts w:ascii="Times New Roman" w:hAnsi="Times New Roman" w:cs="Times New Roman"/>
          <w:bCs/>
          <w:i/>
          <w:sz w:val="28"/>
          <w:szCs w:val="28"/>
        </w:rPr>
        <w:t>»</w:t>
      </w:r>
      <w:r w:rsidRPr="00AB61B0">
        <w:rPr>
          <w:rFonts w:ascii="Times New Roman" w:hAnsi="Times New Roman" w:cs="Times New Roman"/>
          <w:bCs/>
          <w:sz w:val="28"/>
          <w:szCs w:val="28"/>
        </w:rPr>
        <w:t xml:space="preserve">),сатирические поэмы, исторические сочинения </w:t>
      </w:r>
      <w:r w:rsidRPr="00EA5906">
        <w:rPr>
          <w:rFonts w:ascii="Times New Roman" w:hAnsi="Times New Roman" w:cs="Times New Roman"/>
          <w:bCs/>
          <w:i/>
          <w:sz w:val="28"/>
          <w:szCs w:val="28"/>
        </w:rPr>
        <w:t>(«История Российской империи при Петре Великом»</w:t>
      </w:r>
      <w:r w:rsidRPr="00AB61B0">
        <w:rPr>
          <w:rFonts w:ascii="Times New Roman" w:hAnsi="Times New Roman" w:cs="Times New Roman"/>
          <w:bCs/>
          <w:sz w:val="28"/>
          <w:szCs w:val="28"/>
        </w:rPr>
        <w:t>). Вольтер имел громадное влияние на умы всей просвещенной Европы. Возник даже термин «вольтерьянство», ставший синонимом свободомыслия. Главным оружием Вольтера была ирония. Она оказывала более сильное воздействие, чем какие бы то ни было обвинения.</w:t>
      </w:r>
    </w:p>
    <w:p w:rsidR="00EA5906" w:rsidRPr="00AB61B0" w:rsidRDefault="00EA5906" w:rsidP="00EA5906">
      <w:pPr>
        <w:spacing w:after="0" w:line="240" w:lineRule="auto"/>
        <w:ind w:firstLine="709"/>
        <w:jc w:val="both"/>
        <w:rPr>
          <w:rFonts w:ascii="Times New Roman" w:hAnsi="Times New Roman" w:cs="Times New Roman"/>
          <w:bCs/>
          <w:sz w:val="28"/>
          <w:szCs w:val="28"/>
        </w:rPr>
      </w:pPr>
      <w:proofErr w:type="spellStart"/>
      <w:r w:rsidRPr="00EA5906">
        <w:rPr>
          <w:rFonts w:ascii="Times New Roman" w:hAnsi="Times New Roman" w:cs="Times New Roman"/>
          <w:b/>
          <w:bCs/>
          <w:sz w:val="28"/>
          <w:szCs w:val="28"/>
        </w:rPr>
        <w:t>Дени</w:t>
      </w:r>
      <w:proofErr w:type="spellEnd"/>
      <w:r w:rsidRPr="00EA5906">
        <w:rPr>
          <w:rFonts w:ascii="Times New Roman" w:hAnsi="Times New Roman" w:cs="Times New Roman"/>
          <w:b/>
          <w:bCs/>
          <w:sz w:val="28"/>
          <w:szCs w:val="28"/>
        </w:rPr>
        <w:t xml:space="preserve"> Дидро</w:t>
      </w:r>
      <w:r w:rsidRPr="00AB61B0">
        <w:rPr>
          <w:rFonts w:ascii="Times New Roman" w:hAnsi="Times New Roman" w:cs="Times New Roman"/>
          <w:bCs/>
          <w:sz w:val="28"/>
          <w:szCs w:val="28"/>
        </w:rPr>
        <w:t xml:space="preserve"> соединил в себе величие мыслителя и талант художника. Он великолепно разбирался в вопросах искусства и много писал о том, каким должно быть подлинное искусство. Прежде всего, считал он, искусство должно быть высокоидейным и воспитательным (поэтому Дидро был на стороне </w:t>
      </w:r>
      <w:proofErr w:type="spellStart"/>
      <w:proofErr w:type="gramStart"/>
      <w:r w:rsidRPr="00AB61B0">
        <w:rPr>
          <w:rFonts w:ascii="Times New Roman" w:hAnsi="Times New Roman" w:cs="Times New Roman"/>
          <w:bCs/>
          <w:sz w:val="28"/>
          <w:szCs w:val="28"/>
        </w:rPr>
        <w:t>Глюка</w:t>
      </w:r>
      <w:proofErr w:type="spellEnd"/>
      <w:proofErr w:type="gramEnd"/>
      <w:r w:rsidRPr="00AB61B0">
        <w:rPr>
          <w:rFonts w:ascii="Times New Roman" w:hAnsi="Times New Roman" w:cs="Times New Roman"/>
          <w:bCs/>
          <w:sz w:val="28"/>
          <w:szCs w:val="28"/>
        </w:rPr>
        <w:t xml:space="preserve"> в оперной войне «</w:t>
      </w:r>
      <w:proofErr w:type="spellStart"/>
      <w:r w:rsidRPr="00AB61B0">
        <w:rPr>
          <w:rFonts w:ascii="Times New Roman" w:hAnsi="Times New Roman" w:cs="Times New Roman"/>
          <w:bCs/>
          <w:sz w:val="28"/>
          <w:szCs w:val="28"/>
        </w:rPr>
        <w:t>глюкистов</w:t>
      </w:r>
      <w:proofErr w:type="spellEnd"/>
      <w:r w:rsidRPr="00AB61B0">
        <w:rPr>
          <w:rFonts w:ascii="Times New Roman" w:hAnsi="Times New Roman" w:cs="Times New Roman"/>
          <w:bCs/>
          <w:sz w:val="28"/>
          <w:szCs w:val="28"/>
        </w:rPr>
        <w:t>» и «</w:t>
      </w:r>
      <w:proofErr w:type="spellStart"/>
      <w:r w:rsidRPr="00AB61B0">
        <w:rPr>
          <w:rFonts w:ascii="Times New Roman" w:hAnsi="Times New Roman" w:cs="Times New Roman"/>
          <w:bCs/>
          <w:sz w:val="28"/>
          <w:szCs w:val="28"/>
        </w:rPr>
        <w:t>пиччинистов</w:t>
      </w:r>
      <w:proofErr w:type="spellEnd"/>
      <w:r w:rsidRPr="00AB61B0">
        <w:rPr>
          <w:rFonts w:ascii="Times New Roman" w:hAnsi="Times New Roman" w:cs="Times New Roman"/>
          <w:bCs/>
          <w:sz w:val="28"/>
          <w:szCs w:val="28"/>
        </w:rPr>
        <w:t>»).</w:t>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lastRenderedPageBreak/>
        <w:t xml:space="preserve">Главным делом жизни Дидро стало издание </w:t>
      </w:r>
      <w:r w:rsidRPr="00EA5906">
        <w:rPr>
          <w:rFonts w:ascii="Times New Roman" w:hAnsi="Times New Roman" w:cs="Times New Roman"/>
          <w:bCs/>
          <w:i/>
          <w:sz w:val="28"/>
          <w:szCs w:val="28"/>
        </w:rPr>
        <w:t>Энциклопедии</w:t>
      </w:r>
      <w:r w:rsidRPr="00AB61B0">
        <w:rPr>
          <w:rFonts w:ascii="Times New Roman" w:hAnsi="Times New Roman" w:cs="Times New Roman"/>
          <w:bCs/>
          <w:sz w:val="28"/>
          <w:szCs w:val="28"/>
        </w:rPr>
        <w:t xml:space="preserve"> – коллективного литературного труда, в создании которого участвовали все французские просветители. Будучи редактором Энциклопедии, Дидро в течение 20 лет вел титаническую борьбу с ее противниками – королевской властью и духовенством.</w:t>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t xml:space="preserve">В качестве прямого последователя Дидро во французской драматургии выступил </w:t>
      </w:r>
      <w:r w:rsidRPr="00EA5906">
        <w:rPr>
          <w:rFonts w:ascii="Times New Roman" w:hAnsi="Times New Roman" w:cs="Times New Roman"/>
          <w:b/>
          <w:bCs/>
          <w:sz w:val="28"/>
          <w:szCs w:val="28"/>
        </w:rPr>
        <w:t>Пьер Огюст Бомарше</w:t>
      </w:r>
      <w:r w:rsidRPr="00AB61B0">
        <w:rPr>
          <w:rFonts w:ascii="Times New Roman" w:hAnsi="Times New Roman" w:cs="Times New Roman"/>
          <w:bCs/>
          <w:sz w:val="28"/>
          <w:szCs w:val="28"/>
        </w:rPr>
        <w:t>. Созданный им персонаж – слуга Фигаро – стал символом простолюдина, который не просит, а отстаивает свое право в борьбе с феодальными порядками.</w:t>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EA5906">
        <w:rPr>
          <w:rFonts w:ascii="Times New Roman" w:hAnsi="Times New Roman" w:cs="Times New Roman"/>
          <w:b/>
          <w:bCs/>
          <w:sz w:val="28"/>
          <w:szCs w:val="28"/>
        </w:rPr>
        <w:t>Жан Жак Руссо</w:t>
      </w:r>
      <w:r w:rsidRPr="00AB61B0">
        <w:rPr>
          <w:rFonts w:ascii="Times New Roman" w:hAnsi="Times New Roman" w:cs="Times New Roman"/>
          <w:bCs/>
          <w:sz w:val="28"/>
          <w:szCs w:val="28"/>
        </w:rPr>
        <w:t xml:space="preserve"> занимает особое место среди французских просветителей. Разделяя в целом основные взгляды Просвещения, он выдвинул свою оригинальную теорию. Руссо выступил против культа Разума и противопоставил ему культ Чувства и Природы. В своих работах он прославляет счастливую жизнь «естественного человека», занятого бесхитростным земледельческим трудом. Литературное творчество Руссо положило начало сентиментализму (</w:t>
      </w:r>
      <w:proofErr w:type="gramStart"/>
      <w:r w:rsidRPr="00AB61B0">
        <w:rPr>
          <w:rFonts w:ascii="Times New Roman" w:hAnsi="Times New Roman" w:cs="Times New Roman"/>
          <w:bCs/>
          <w:sz w:val="28"/>
          <w:szCs w:val="28"/>
        </w:rPr>
        <w:t>от</w:t>
      </w:r>
      <w:proofErr w:type="gramEnd"/>
      <w:r w:rsidRPr="00AB61B0">
        <w:rPr>
          <w:rFonts w:ascii="Times New Roman" w:hAnsi="Times New Roman" w:cs="Times New Roman"/>
          <w:bCs/>
          <w:sz w:val="28"/>
          <w:szCs w:val="28"/>
        </w:rPr>
        <w:t xml:space="preserve"> французского </w:t>
      </w:r>
      <w:proofErr w:type="spellStart"/>
      <w:r w:rsidRPr="00AB61B0">
        <w:rPr>
          <w:rFonts w:ascii="Times New Roman" w:hAnsi="Times New Roman" w:cs="Times New Roman"/>
          <w:bCs/>
          <w:sz w:val="28"/>
          <w:szCs w:val="28"/>
        </w:rPr>
        <w:t>sentiment</w:t>
      </w:r>
      <w:proofErr w:type="spellEnd"/>
      <w:r w:rsidRPr="00AB61B0">
        <w:rPr>
          <w:rFonts w:ascii="Times New Roman" w:hAnsi="Times New Roman" w:cs="Times New Roman"/>
          <w:bCs/>
          <w:sz w:val="28"/>
          <w:szCs w:val="28"/>
        </w:rPr>
        <w:t xml:space="preserve"> – чувствительность).</w:t>
      </w:r>
    </w:p>
    <w:p w:rsidR="00EA5906" w:rsidRPr="00AB61B0" w:rsidRDefault="00EA5906" w:rsidP="00EA5906">
      <w:pPr>
        <w:spacing w:after="0" w:line="240" w:lineRule="auto"/>
        <w:ind w:firstLine="709"/>
        <w:jc w:val="both"/>
        <w:rPr>
          <w:rFonts w:ascii="Times New Roman" w:hAnsi="Times New Roman" w:cs="Times New Roman"/>
          <w:bCs/>
          <w:sz w:val="28"/>
          <w:szCs w:val="28"/>
        </w:rPr>
      </w:pPr>
      <w:r w:rsidRPr="00AB61B0">
        <w:rPr>
          <w:rFonts w:ascii="Times New Roman" w:hAnsi="Times New Roman" w:cs="Times New Roman"/>
          <w:bCs/>
          <w:sz w:val="28"/>
          <w:szCs w:val="28"/>
        </w:rPr>
        <w:t xml:space="preserve">Сентиментальная литература обращена к повседневности, ее герои – простые люди. Повествование почти всегда ведется от лица участника событий (знаменитый роман самого Руссо </w:t>
      </w:r>
      <w:r w:rsidRPr="00EA5906">
        <w:rPr>
          <w:rFonts w:ascii="Times New Roman" w:hAnsi="Times New Roman" w:cs="Times New Roman"/>
          <w:bCs/>
          <w:i/>
          <w:sz w:val="28"/>
          <w:szCs w:val="28"/>
        </w:rPr>
        <w:t xml:space="preserve">«Новая </w:t>
      </w:r>
      <w:proofErr w:type="spellStart"/>
      <w:r w:rsidRPr="00EA5906">
        <w:rPr>
          <w:rFonts w:ascii="Times New Roman" w:hAnsi="Times New Roman" w:cs="Times New Roman"/>
          <w:bCs/>
          <w:i/>
          <w:sz w:val="28"/>
          <w:szCs w:val="28"/>
        </w:rPr>
        <w:t>Элоиза</w:t>
      </w:r>
      <w:proofErr w:type="spellEnd"/>
      <w:r w:rsidRPr="00EA5906">
        <w:rPr>
          <w:rFonts w:ascii="Times New Roman" w:hAnsi="Times New Roman" w:cs="Times New Roman"/>
          <w:bCs/>
          <w:i/>
          <w:sz w:val="28"/>
          <w:szCs w:val="28"/>
        </w:rPr>
        <w:t>»</w:t>
      </w:r>
      <w:r w:rsidRPr="00AB61B0">
        <w:rPr>
          <w:rFonts w:ascii="Times New Roman" w:hAnsi="Times New Roman" w:cs="Times New Roman"/>
          <w:bCs/>
          <w:sz w:val="28"/>
          <w:szCs w:val="28"/>
        </w:rPr>
        <w:t xml:space="preserve">, а также </w:t>
      </w:r>
      <w:r w:rsidRPr="00EA5906">
        <w:rPr>
          <w:rFonts w:ascii="Times New Roman" w:hAnsi="Times New Roman" w:cs="Times New Roman"/>
          <w:bCs/>
          <w:i/>
          <w:sz w:val="28"/>
          <w:szCs w:val="28"/>
        </w:rPr>
        <w:t>«Кларисса»</w:t>
      </w:r>
      <w:r w:rsidRPr="00AB61B0">
        <w:rPr>
          <w:rFonts w:ascii="Times New Roman" w:hAnsi="Times New Roman" w:cs="Times New Roman"/>
          <w:bCs/>
          <w:sz w:val="28"/>
          <w:szCs w:val="28"/>
        </w:rPr>
        <w:t xml:space="preserve"> Ричардсона представлены как собрание писем, </w:t>
      </w:r>
      <w:r w:rsidRPr="00EA5906">
        <w:rPr>
          <w:rFonts w:ascii="Times New Roman" w:hAnsi="Times New Roman" w:cs="Times New Roman"/>
          <w:bCs/>
          <w:i/>
          <w:sz w:val="28"/>
          <w:szCs w:val="28"/>
        </w:rPr>
        <w:t>«Страдания молодого Вертера»</w:t>
      </w:r>
      <w:r w:rsidRPr="00AB61B0">
        <w:rPr>
          <w:rFonts w:ascii="Times New Roman" w:hAnsi="Times New Roman" w:cs="Times New Roman"/>
          <w:bCs/>
          <w:sz w:val="28"/>
          <w:szCs w:val="28"/>
        </w:rPr>
        <w:t xml:space="preserve"> – как монтаж писем и дневника, </w:t>
      </w:r>
      <w:r w:rsidRPr="00EA5906">
        <w:rPr>
          <w:rFonts w:ascii="Times New Roman" w:hAnsi="Times New Roman" w:cs="Times New Roman"/>
          <w:bCs/>
          <w:i/>
          <w:sz w:val="28"/>
          <w:szCs w:val="28"/>
        </w:rPr>
        <w:t>«Сентиментальное путешествие»</w:t>
      </w:r>
      <w:r w:rsidRPr="00AB61B0">
        <w:rPr>
          <w:rFonts w:ascii="Times New Roman" w:hAnsi="Times New Roman" w:cs="Times New Roman"/>
          <w:bCs/>
          <w:sz w:val="28"/>
          <w:szCs w:val="28"/>
        </w:rPr>
        <w:t xml:space="preserve"> Стерна – как путевые наброски).</w:t>
      </w:r>
    </w:p>
    <w:p w:rsidR="00EA5906" w:rsidRPr="00EA5906" w:rsidRDefault="00EA5906" w:rsidP="00EA5906">
      <w:pPr>
        <w:spacing w:after="0" w:line="240" w:lineRule="auto"/>
        <w:ind w:firstLine="709"/>
        <w:jc w:val="both"/>
        <w:rPr>
          <w:rFonts w:ascii="Times New Roman" w:hAnsi="Times New Roman" w:cs="Times New Roman"/>
          <w:bCs/>
          <w:sz w:val="28"/>
          <w:szCs w:val="28"/>
          <w:u w:val="single"/>
        </w:rPr>
      </w:pPr>
      <w:r w:rsidRPr="00EA5906">
        <w:rPr>
          <w:rFonts w:ascii="Times New Roman" w:hAnsi="Times New Roman" w:cs="Times New Roman"/>
          <w:bCs/>
          <w:sz w:val="28"/>
          <w:szCs w:val="28"/>
          <w:u w:val="single"/>
        </w:rPr>
        <w:t>Вершиной европейского Просвещения стала грандиозная трагедия «Фауст» великого немецкого поэта Гёте.</w:t>
      </w:r>
    </w:p>
    <w:p w:rsidR="00EA5906" w:rsidRPr="00AB61B0" w:rsidRDefault="00EA5906" w:rsidP="00EA5906">
      <w:pPr>
        <w:spacing w:after="0" w:line="240" w:lineRule="auto"/>
        <w:ind w:firstLine="709"/>
        <w:jc w:val="both"/>
        <w:rPr>
          <w:rFonts w:ascii="Times New Roman" w:hAnsi="Times New Roman" w:cs="Times New Roman"/>
          <w:b/>
          <w:bCs/>
          <w:sz w:val="28"/>
          <w:szCs w:val="28"/>
        </w:rPr>
      </w:pPr>
    </w:p>
    <w:p w:rsidR="00EA5906" w:rsidRPr="00AB61B0" w:rsidRDefault="00EA5906" w:rsidP="00EA5906">
      <w:pPr>
        <w:spacing w:after="0" w:line="240" w:lineRule="auto"/>
        <w:ind w:firstLine="709"/>
        <w:jc w:val="both"/>
        <w:rPr>
          <w:rFonts w:ascii="Times New Roman" w:hAnsi="Times New Roman" w:cs="Times New Roman"/>
          <w:b/>
          <w:bCs/>
          <w:sz w:val="28"/>
          <w:szCs w:val="28"/>
        </w:rPr>
      </w:pPr>
    </w:p>
    <w:p w:rsidR="00EC748B" w:rsidRDefault="00EC748B"/>
    <w:p w:rsidR="00D92646" w:rsidRDefault="00D92646"/>
    <w:p w:rsidR="00D92646" w:rsidRDefault="00D92646"/>
    <w:p w:rsidR="00D92646" w:rsidRDefault="00D92646"/>
    <w:p w:rsidR="00D92646" w:rsidRDefault="00D92646"/>
    <w:p w:rsidR="00D92646" w:rsidRDefault="00D92646"/>
    <w:p w:rsidR="00D92646" w:rsidRDefault="00D92646"/>
    <w:p w:rsidR="00D92646" w:rsidRDefault="00D92646"/>
    <w:p w:rsidR="00D92646" w:rsidRDefault="00D92646"/>
    <w:p w:rsidR="00D92646" w:rsidRDefault="00D92646"/>
    <w:p w:rsidR="00D92646" w:rsidRDefault="00D92646"/>
    <w:p w:rsidR="00D92646" w:rsidRDefault="00D92646"/>
    <w:p w:rsidR="00D92646" w:rsidRDefault="00D92646"/>
    <w:sectPr w:rsidR="00D92646" w:rsidSect="00EC7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4270"/>
    <w:multiLevelType w:val="multilevel"/>
    <w:tmpl w:val="231C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906"/>
    <w:rsid w:val="004B2DA6"/>
    <w:rsid w:val="007149E0"/>
    <w:rsid w:val="00D92646"/>
    <w:rsid w:val="00EA5906"/>
    <w:rsid w:val="00EC748B"/>
    <w:rsid w:val="00F2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478994">
      <w:bodyDiv w:val="1"/>
      <w:marLeft w:val="0"/>
      <w:marRight w:val="0"/>
      <w:marTop w:val="0"/>
      <w:marBottom w:val="0"/>
      <w:divBdr>
        <w:top w:val="none" w:sz="0" w:space="0" w:color="auto"/>
        <w:left w:val="none" w:sz="0" w:space="0" w:color="auto"/>
        <w:bottom w:val="none" w:sz="0" w:space="0" w:color="auto"/>
        <w:right w:val="none" w:sz="0" w:space="0" w:color="auto"/>
      </w:divBdr>
    </w:div>
    <w:div w:id="4315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Дедова А Г</dc:creator>
  <cp:lastModifiedBy>Дедова А Г</cp:lastModifiedBy>
  <cp:revision>3</cp:revision>
  <dcterms:created xsi:type="dcterms:W3CDTF">2017-12-09T02:42:00Z</dcterms:created>
  <dcterms:modified xsi:type="dcterms:W3CDTF">2017-12-11T06:18:00Z</dcterms:modified>
</cp:coreProperties>
</file>